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2"/>
        <w:spacing w:line="259" w:lineRule="auto"/>
        <w:jc w:val="both"/>
      </w:pPr>
      <w:r>
        <w:t xml:space="preserve">Basismodul 1: “Ich bin so frei...”, aber was ist Freiheit überhaupt? </w:t>
      </w:r>
    </w:p>
    <w:p>
      <w:pPr>
        <w:pStyle w:val="KeinLeerraum"/>
        <w:jc w:val="both"/>
      </w:pPr>
    </w:p>
    <w:p>
      <w:pPr>
        <w:pStyle w:val="KeinLeerraum"/>
        <w:jc w:val="both"/>
      </w:pPr>
      <w:r>
        <w:t xml:space="preserve">Die Aspekte „Freiheit“ und „Reformation“ rahmen das Reformationsjubiläum in Bremen und das vorliegende Schulprojekts. </w:t>
      </w:r>
    </w:p>
    <w:p>
      <w:pPr>
        <w:pStyle w:val="KeinLeerraum"/>
        <w:jc w:val="both"/>
      </w:pPr>
    </w:p>
    <w:p>
      <w:pPr>
        <w:pStyle w:val="KeinLeerraum"/>
        <w:jc w:val="both"/>
      </w:pPr>
      <w:r>
        <w:t xml:space="preserve">Unsere Freiheit ist uns allen wichtig, wir wollen frei sein und nicht unfrei. Aber was heißt das konkret? Sind diese Begriffe nur abgegriffene Schlagwörter und leere Worthülsen oder Ausdruck elementarer Bedürfnisse und grundlegender Rechte? </w:t>
      </w:r>
    </w:p>
    <w:p>
      <w:pPr>
        <w:pStyle w:val="KeinLeerraum"/>
        <w:jc w:val="both"/>
      </w:pPr>
      <w:r>
        <w:t>Das Basismodul „Freiheit“ soll dazu beitragen, das Begriffsfeld Freiheit mit Inhalt zu füllen. Die Spannweite reicht von einer allgemeinen Begriffsdefinition über emotional-bildliche Zugänge bis hin zur Reflexion über die eigene (</w:t>
      </w:r>
      <w:proofErr w:type="spellStart"/>
      <w:r>
        <w:t>Un</w:t>
      </w:r>
      <w:proofErr w:type="spellEnd"/>
      <w:r>
        <w:t xml:space="preserve">-)Freiheit. Das Modul ist eine Grundlage, um über spezifische Aspekte von Freiheit (siehe Vertiefungsmodule) ins Gespräch zu kommen. </w:t>
      </w:r>
    </w:p>
    <w:p>
      <w:pPr>
        <w:pStyle w:val="KeinLeerraum"/>
        <w:jc w:val="both"/>
      </w:pPr>
    </w:p>
    <w:p>
      <w:pPr>
        <w:pStyle w:val="KeinLeerraum"/>
        <w:jc w:val="both"/>
      </w:pPr>
    </w:p>
    <w:p>
      <w:pPr>
        <w:spacing w:before="120" w:after="200" w:line="264" w:lineRule="auto"/>
        <w:jc w:val="both"/>
      </w:pPr>
      <w:r>
        <w:rPr>
          <w:rFonts w:ascii="Calibri" w:eastAsia="Segoe UI" w:hAnsi="Calibri" w:cs="Tahoma"/>
          <w:noProof/>
          <w:color w:val="auto"/>
          <w:sz w:val="20"/>
          <w:szCs w:val="20"/>
          <w:lang w:eastAsia="de-DE"/>
        </w:rPr>
        <mc:AlternateContent>
          <mc:Choice Requires="wps">
            <w:drawing>
              <wp:inline distT="0" distB="0" distL="0" distR="0">
                <wp:extent cx="5760720" cy="886691"/>
                <wp:effectExtent l="0" t="0" r="11430" b="27940"/>
                <wp:docPr id="1" name="Rahmen5"/>
                <wp:cNvGraphicFramePr/>
                <a:graphic xmlns:a="http://schemas.openxmlformats.org/drawingml/2006/main">
                  <a:graphicData uri="http://schemas.microsoft.com/office/word/2010/wordprocessingShape">
                    <wps:wsp>
                      <wps:cNvSpPr txBox="1"/>
                      <wps:spPr>
                        <a:xfrm>
                          <a:off x="0" y="0"/>
                          <a:ext cx="5760720" cy="886691"/>
                        </a:xfrm>
                        <a:prstGeom prst="rect">
                          <a:avLst/>
                        </a:prstGeom>
                        <a:solidFill>
                          <a:srgbClr val="FFC000"/>
                        </a:solidFill>
                        <a:ln w="12700">
                          <a:solidFill>
                            <a:srgbClr val="000000"/>
                          </a:solidFill>
                        </a:ln>
                      </wps:spPr>
                      <wps:txbx>
                        <w:txbxContent>
                          <w:p>
                            <w:pPr>
                              <w:rPr>
                                <w:b/>
                              </w:rPr>
                            </w:pPr>
                          </w:p>
                          <w:p>
                            <w:r>
                              <w:rPr>
                                <w:b/>
                              </w:rPr>
                              <w:t xml:space="preserve">Hinweis zu den folgenden Unterrichtsideen: </w:t>
                            </w:r>
                            <w:r>
                              <w:t>Die Inhalte müssen nicht nacheinander und nicht vollständig abgearbeitete werden. Sie sind vielmehr als Anregungen für Einstiegs-, Erarbeitungs-, und Vertiefungsphasen zu verstehen</w:t>
                            </w:r>
                          </w:p>
                          <w:p/>
                        </w:txbxContent>
                      </wps:txbx>
                      <wps:bodyPr wrap="square" lIns="91440" tIns="45720" rIns="91440" bIns="45720" anchor="t">
                        <a:noAutofit/>
                      </wps:bodyPr>
                    </wps:wsp>
                  </a:graphicData>
                </a:graphic>
              </wp:inline>
            </w:drawing>
          </mc:Choice>
          <mc:Fallback>
            <w:pict>
              <v:shapetype id="_x0000_t202" coordsize="21600,21600" o:spt="202" path="m,l,21600r21600,l21600,xe">
                <v:stroke joinstyle="miter"/>
                <v:path gradientshapeok="t" o:connecttype="rect"/>
              </v:shapetype>
              <v:shape id="Rahmen5" o:spid="_x0000_s1026" type="#_x0000_t202" style="width:453.6pt;height: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" fillcolor="#ffc000" strokeweight="1pt">
                <v:textbox>
                  <w:txbxContent>
                    <w:p>
                      <w:pPr>
                        <w:rPr>
                          <w:b/>
                        </w:rPr>
                      </w:pPr>
                    </w:p>
                    <w:p>
                      <w:r>
                        <w:rPr>
                          <w:b/>
                        </w:rPr>
                        <w:t xml:space="preserve">Hinweis zu den folgenden Unterrichtsideen: </w:t>
                      </w:r>
                      <w:r>
                        <w:t>Die Inhalte müssen nicht nacheinander und nicht vollständig abgearbeitete werden. Sie sind vielmehr als Anregungen für Einstiegs-, Erarbeitungs-, und Vertiefungsphasen zu verstehen</w:t>
                      </w:r>
                    </w:p>
                    <w:p/>
                  </w:txbxContent>
                </v:textbox>
                <w10:anchorlock/>
              </v:shape>
            </w:pict>
          </mc:Fallback>
        </mc:AlternateContent>
      </w:r>
    </w:p>
    <w:p>
      <w:pPr>
        <w:jc w:val="both"/>
      </w:pPr>
      <w:r>
        <w:rPr>
          <w:noProof/>
        </w:rPr>
        <mc:AlternateContent>
          <mc:Choice Requires="wps">
            <w:drawing>
              <wp:inline distT="72390" distB="72390" distL="0" distR="19685">
                <wp:extent cx="5760720" cy="2905125"/>
                <wp:effectExtent l="0" t="0" r="11430" b="28575"/>
                <wp:docPr id="1417876702" name="Rahmen5"/>
                <wp:cNvGraphicFramePr/>
                <a:graphic xmlns:a="http://schemas.openxmlformats.org/drawingml/2006/main">
                  <a:graphicData uri="http://schemas.microsoft.com/office/word/2010/wordprocessingShape">
                    <wps:wsp>
                      <wps:cNvSpPr/>
                      <wps:spPr>
                        <a:xfrm>
                          <a:off x="0" y="0"/>
                          <a:ext cx="5760720" cy="2905125"/>
                        </a:xfrm>
                        <a:prstGeom prst="rect">
                          <a:avLst/>
                        </a:prstGeom>
                        <a:solidFill>
                          <a:srgbClr val="FFC000"/>
                        </a:solidFill>
                        <a:ln w="12700">
                          <a:solidFill>
                            <a:srgbClr val="000000"/>
                          </a:solidFill>
                        </a:ln>
                      </wps:spPr>
                      <wps:txbx>
                        <w:txbxContent>
                          <w:p>
                            <w:pPr>
                              <w:spacing w:line="254" w:lineRule="auto"/>
                              <w:jc w:val="center"/>
                              <w:rPr>
                                <w:rFonts w:cs="Arial"/>
                                <w:b/>
                                <w:bCs/>
                                <w:sz w:val="24"/>
                                <w:szCs w:val="24"/>
                              </w:rPr>
                            </w:pPr>
                            <w:r>
                              <w:rPr>
                                <w:rFonts w:cs="Arial"/>
                                <w:b/>
                                <w:bCs/>
                                <w:sz w:val="24"/>
                                <w:szCs w:val="24"/>
                              </w:rPr>
                              <w:t>Basismodul 1: "Ich bin so frei...", aber was ist Freiheit überhaupt?</w:t>
                            </w:r>
                          </w:p>
                          <w:p>
                            <w:pPr>
                              <w:spacing w:line="254" w:lineRule="auto"/>
                              <w:rPr>
                                <w:rFonts w:cs="Arial"/>
                              </w:rPr>
                            </w:pPr>
                            <w:r>
                              <w:rPr>
                                <w:rFonts w:cs="Arial"/>
                              </w:rPr>
                              <w:t> </w:t>
                            </w:r>
                          </w:p>
                          <w:p>
                            <w:pPr>
                              <w:spacing w:before="157" w:after="257" w:line="360" w:lineRule="auto"/>
                              <w:rPr>
                                <w:rFonts w:cs="Arial"/>
                                <w:color w:val="000000"/>
                              </w:rPr>
                            </w:pPr>
                            <w:r>
                              <w:rPr>
                                <w:rFonts w:cs="Arial"/>
                                <w:b/>
                                <w:bCs/>
                                <w:color w:val="000000"/>
                              </w:rPr>
                              <w:t>Ziel</w:t>
                            </w:r>
                            <w:r>
                              <w:rPr>
                                <w:rFonts w:cs="Arial"/>
                                <w:color w:val="000000"/>
                              </w:rPr>
                              <w:t xml:space="preserve">: In diesem Modul näheren sich die </w:t>
                            </w:r>
                            <w:proofErr w:type="spellStart"/>
                            <w:r>
                              <w:rPr>
                                <w:rFonts w:cs="Arial"/>
                                <w:color w:val="000000"/>
                              </w:rPr>
                              <w:t>SuS</w:t>
                            </w:r>
                            <w:proofErr w:type="spellEnd"/>
                            <w:r>
                              <w:rPr>
                                <w:rFonts w:cs="Arial"/>
                                <w:color w:val="000000"/>
                              </w:rPr>
                              <w:t xml:space="preserve"> dem abstrakten Begriff „Freiheit“ und dessen Teilaspekten an. Sie lernen verschieden Auffassungen von / über Freiheit kennen und entwickeln ein eigenes Verständnis von Freiheit. </w:t>
                            </w:r>
                          </w:p>
                          <w:p>
                            <w:pPr>
                              <w:spacing w:before="157" w:after="257" w:line="360" w:lineRule="auto"/>
                              <w:rPr>
                                <w:rFonts w:cs="Arial"/>
                                <w:color w:val="000000"/>
                              </w:rPr>
                            </w:pPr>
                            <w:r>
                              <w:rPr>
                                <w:rFonts w:cs="Arial"/>
                                <w:b/>
                                <w:bCs/>
                                <w:color w:val="000000"/>
                              </w:rPr>
                              <w:t>Schlagworte</w:t>
                            </w:r>
                            <w:r>
                              <w:rPr>
                                <w:rFonts w:cs="Arial"/>
                                <w:color w:val="000000"/>
                              </w:rPr>
                              <w:t>: Begriffsdefinition, Selbstverständnis, Zitate, Bilder</w:t>
                            </w:r>
                            <w:r>
                              <w:rPr>
                                <w:rFonts w:cs="Arial"/>
                                <w:color w:val="000000"/>
                              </w:rPr>
                              <w:tab/>
                            </w:r>
                          </w:p>
                          <w:p>
                            <w:pPr>
                              <w:spacing w:before="157" w:after="257" w:line="360" w:lineRule="auto"/>
                              <w:rPr>
                                <w:rFonts w:cs="Arial"/>
                                <w:color w:val="000000"/>
                              </w:rPr>
                            </w:pPr>
                            <w:r>
                              <w:rPr>
                                <w:rFonts w:cs="Arial"/>
                                <w:b/>
                                <w:bCs/>
                                <w:color w:val="000000"/>
                              </w:rPr>
                              <w:t>Stundenumfang</w:t>
                            </w:r>
                            <w:r>
                              <w:rPr>
                                <w:rFonts w:cs="Arial"/>
                                <w:color w:val="000000"/>
                              </w:rPr>
                              <w:t>:  2-6</w:t>
                            </w:r>
                          </w:p>
                          <w:p>
                            <w:pPr>
                              <w:spacing w:before="157" w:after="257" w:line="360" w:lineRule="auto"/>
                              <w:rPr>
                                <w:rFonts w:cs="Arial"/>
                                <w:color w:val="000000"/>
                              </w:rPr>
                            </w:pPr>
                            <w:r>
                              <w:rPr>
                                <w:rFonts w:cs="Arial"/>
                                <w:b/>
                                <w:bCs/>
                                <w:color w:val="000000"/>
                              </w:rPr>
                              <w:t>Klassenstufe(n</w:t>
                            </w:r>
                            <w:r>
                              <w:rPr>
                                <w:rFonts w:cs="Arial"/>
                                <w:color w:val="000000"/>
                              </w:rPr>
                              <w:t xml:space="preserve">): </w:t>
                            </w:r>
                            <w:r>
                              <w:rPr>
                                <w:rFonts w:cs="Arial"/>
                                <w:color w:val="000000"/>
                              </w:rPr>
                              <w:tab/>
                              <w:t>8-13</w:t>
                            </w:r>
                          </w:p>
                          <w:p>
                            <w:pPr>
                              <w:spacing w:before="157" w:after="257" w:line="360" w:lineRule="auto"/>
                              <w:rPr>
                                <w:rFonts w:cs="Arial"/>
                                <w:color w:val="000000"/>
                              </w:rPr>
                            </w:pPr>
                            <w:r>
                              <w:rPr>
                                <w:rFonts w:cs="Arial"/>
                                <w:b/>
                                <w:bCs/>
                                <w:color w:val="000000"/>
                              </w:rPr>
                              <w:t>Fachbezug</w:t>
                            </w:r>
                            <w:r>
                              <w:rPr>
                                <w:rFonts w:cs="Arial"/>
                                <w:color w:val="000000"/>
                              </w:rPr>
                              <w:t>: fächerübergreifend</w:t>
                            </w:r>
                          </w:p>
                          <w:p>
                            <w:pPr>
                              <w:spacing w:after="86" w:line="254" w:lineRule="auto"/>
                              <w:rPr>
                                <w:rFonts w:ascii="Calibri" w:hAnsi="Calibri" w:cs="Calibri"/>
                                <w:color w:val="000000"/>
                                <w:lang w:val="en-US"/>
                              </w:rPr>
                            </w:pPr>
                            <w:r>
                              <w:rPr>
                                <w:rFonts w:ascii="Calibri" w:hAnsi="Calibri" w:cs="Calibri"/>
                                <w:color w:val="000000"/>
                                <w:lang w:val="en-US"/>
                              </w:rPr>
                              <w:t> </w:t>
                            </w:r>
                          </w:p>
                        </w:txbxContent>
                      </wps:txbx>
                      <wps:bodyPr wrap="square" lIns="91440" tIns="45720" rIns="91440" bIns="45720" anchor="t">
                        <a:noAutofit/>
                      </wps:bodyPr>
                    </wps:wsp>
                  </a:graphicData>
                </a:graphic>
              </wp:inline>
            </w:drawing>
          </mc:Choice>
          <mc:Fallback>
            <w:pict>
              <v:rect id="_x0000_s1027" style="width:453.6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" fillcolor="#ffc000" strokeweight="1pt">
                <v:textbox>
                  <w:txbxContent>
                    <w:p>
                      <w:pPr>
                        <w:spacing w:line="254" w:lineRule="auto"/>
                        <w:jc w:val="center"/>
                        <w:rPr>
                          <w:rFonts w:cs="Arial"/>
                          <w:b/>
                          <w:bCs/>
                          <w:sz w:val="24"/>
                          <w:szCs w:val="24"/>
                        </w:rPr>
                      </w:pPr>
                      <w:r>
                        <w:rPr>
                          <w:rFonts w:cs="Arial"/>
                          <w:b/>
                          <w:bCs/>
                          <w:sz w:val="24"/>
                          <w:szCs w:val="24"/>
                        </w:rPr>
                        <w:t>Basismodul 1: "Ich bin so frei...", aber was ist Freiheit überhaupt?</w:t>
                      </w:r>
                    </w:p>
                    <w:p>
                      <w:pPr>
                        <w:spacing w:line="254" w:lineRule="auto"/>
                        <w:rPr>
                          <w:rFonts w:cs="Arial"/>
                        </w:rPr>
                      </w:pPr>
                      <w:r>
                        <w:rPr>
                          <w:rFonts w:cs="Arial"/>
                        </w:rPr>
                        <w:t> </w:t>
                      </w:r>
                    </w:p>
                    <w:p>
                      <w:pPr>
                        <w:spacing w:before="157" w:after="257" w:line="360" w:lineRule="auto"/>
                        <w:rPr>
                          <w:rFonts w:cs="Arial"/>
                          <w:color w:val="000000"/>
                        </w:rPr>
                      </w:pPr>
                      <w:r>
                        <w:rPr>
                          <w:rFonts w:cs="Arial"/>
                          <w:b/>
                          <w:bCs/>
                          <w:color w:val="000000"/>
                        </w:rPr>
                        <w:t>Ziel</w:t>
                      </w:r>
                      <w:r>
                        <w:rPr>
                          <w:rFonts w:cs="Arial"/>
                          <w:color w:val="000000"/>
                        </w:rPr>
                        <w:t xml:space="preserve">: In diesem Modul näheren sich die </w:t>
                      </w:r>
                      <w:proofErr w:type="spellStart"/>
                      <w:r>
                        <w:rPr>
                          <w:rFonts w:cs="Arial"/>
                          <w:color w:val="000000"/>
                        </w:rPr>
                        <w:t>SuS</w:t>
                      </w:r>
                      <w:proofErr w:type="spellEnd"/>
                      <w:r>
                        <w:rPr>
                          <w:rFonts w:cs="Arial"/>
                          <w:color w:val="000000"/>
                        </w:rPr>
                        <w:t xml:space="preserve"> dem abstrakten Begriff „Freiheit“ und dessen Teilaspekten an. Sie lernen verschieden Auffassungen von / über Freiheit kennen und entwickeln ein eigenes Verständnis von Freiheit. </w:t>
                      </w:r>
                    </w:p>
                    <w:p>
                      <w:pPr>
                        <w:spacing w:before="157" w:after="257" w:line="360" w:lineRule="auto"/>
                        <w:rPr>
                          <w:rFonts w:cs="Arial"/>
                          <w:color w:val="000000"/>
                        </w:rPr>
                      </w:pPr>
                      <w:r>
                        <w:rPr>
                          <w:rFonts w:cs="Arial"/>
                          <w:b/>
                          <w:bCs/>
                          <w:color w:val="000000"/>
                        </w:rPr>
                        <w:t>Schlagworte</w:t>
                      </w:r>
                      <w:r>
                        <w:rPr>
                          <w:rFonts w:cs="Arial"/>
                          <w:color w:val="000000"/>
                        </w:rPr>
                        <w:t>: Begriffsdefinition, Selbstverständnis, Zitate, Bilder</w:t>
                      </w:r>
                      <w:r>
                        <w:rPr>
                          <w:rFonts w:cs="Arial"/>
                          <w:color w:val="000000"/>
                        </w:rPr>
                        <w:tab/>
                      </w:r>
                    </w:p>
                    <w:p>
                      <w:pPr>
                        <w:spacing w:before="157" w:after="257" w:line="360" w:lineRule="auto"/>
                        <w:rPr>
                          <w:rFonts w:cs="Arial"/>
                          <w:color w:val="000000"/>
                        </w:rPr>
                      </w:pPr>
                      <w:r>
                        <w:rPr>
                          <w:rFonts w:cs="Arial"/>
                          <w:b/>
                          <w:bCs/>
                          <w:color w:val="000000"/>
                        </w:rPr>
                        <w:t>Stundenumfang</w:t>
                      </w:r>
                      <w:r>
                        <w:rPr>
                          <w:rFonts w:cs="Arial"/>
                          <w:color w:val="000000"/>
                        </w:rPr>
                        <w:t>:  2-6</w:t>
                      </w:r>
                    </w:p>
                    <w:p>
                      <w:pPr>
                        <w:spacing w:before="157" w:after="257" w:line="360" w:lineRule="auto"/>
                        <w:rPr>
                          <w:rFonts w:cs="Arial"/>
                          <w:color w:val="000000"/>
                        </w:rPr>
                      </w:pPr>
                      <w:r>
                        <w:rPr>
                          <w:rFonts w:cs="Arial"/>
                          <w:b/>
                          <w:bCs/>
                          <w:color w:val="000000"/>
                        </w:rPr>
                        <w:t>Klassenstufe(n</w:t>
                      </w:r>
                      <w:r>
                        <w:rPr>
                          <w:rFonts w:cs="Arial"/>
                          <w:color w:val="000000"/>
                        </w:rPr>
                        <w:t xml:space="preserve">): </w:t>
                      </w:r>
                      <w:r>
                        <w:rPr>
                          <w:rFonts w:cs="Arial"/>
                          <w:color w:val="000000"/>
                        </w:rPr>
                        <w:tab/>
                        <w:t>8-13</w:t>
                      </w:r>
                    </w:p>
                    <w:p>
                      <w:pPr>
                        <w:spacing w:before="157" w:after="257" w:line="360" w:lineRule="auto"/>
                        <w:rPr>
                          <w:rFonts w:cs="Arial"/>
                          <w:color w:val="000000"/>
                        </w:rPr>
                      </w:pPr>
                      <w:r>
                        <w:rPr>
                          <w:rFonts w:cs="Arial"/>
                          <w:b/>
                          <w:bCs/>
                          <w:color w:val="000000"/>
                        </w:rPr>
                        <w:t>Fachbezug</w:t>
                      </w:r>
                      <w:r>
                        <w:rPr>
                          <w:rFonts w:cs="Arial"/>
                          <w:color w:val="000000"/>
                        </w:rPr>
                        <w:t>: fächerübergreifend</w:t>
                      </w:r>
                    </w:p>
                    <w:p>
                      <w:pPr>
                        <w:spacing w:after="86" w:line="254" w:lineRule="auto"/>
                        <w:rPr>
                          <w:rFonts w:ascii="Calibri" w:hAnsi="Calibri" w:cs="Calibri"/>
                          <w:color w:val="000000"/>
                          <w:lang w:val="en-US"/>
                        </w:rPr>
                      </w:pPr>
                      <w:r>
                        <w:rPr>
                          <w:rFonts w:ascii="Calibri" w:hAnsi="Calibri" w:cs="Calibri"/>
                          <w:color w:val="000000"/>
                          <w:lang w:val="en-US"/>
                        </w:rPr>
                        <w:t> </w:t>
                      </w:r>
                    </w:p>
                  </w:txbxContent>
                </v:textbox>
                <w10:anchorlock/>
              </v:rect>
            </w:pict>
          </mc:Fallback>
        </mc:AlternateContent>
      </w: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center"/>
        <w:rPr>
          <w:b/>
          <w:bCs/>
          <w:sz w:val="36"/>
          <w:szCs w:val="36"/>
          <w:u w:val="single"/>
        </w:rPr>
      </w:pPr>
      <w:r>
        <w:rPr>
          <w:b/>
          <w:bCs/>
          <w:sz w:val="36"/>
          <w:szCs w:val="36"/>
          <w:u w:val="single"/>
        </w:rPr>
        <w:lastRenderedPageBreak/>
        <w:t>Ideen zum Einstieg</w:t>
      </w:r>
    </w:p>
    <w:p>
      <w:pPr>
        <w:spacing w:before="120" w:after="200" w:line="264" w:lineRule="auto"/>
        <w:jc w:val="both"/>
      </w:pPr>
    </w:p>
    <w:tbl>
      <w:tblPr>
        <w:tblStyle w:val="Tabellenraster"/>
        <w:tblW w:w="9606" w:type="dxa"/>
        <w:tblLook w:val="04A0" w:firstRow="1" w:lastRow="0" w:firstColumn="1" w:lastColumn="0" w:noHBand="0" w:noVBand="1"/>
      </w:tblPr>
      <w:tblGrid>
        <w:gridCol w:w="7335"/>
        <w:gridCol w:w="2271"/>
      </w:tblGrid>
      <w:tr>
        <w:tc>
          <w:tcPr>
            <w:tcW w:w="9606" w:type="dxa"/>
            <w:gridSpan w:val="2"/>
            <w:shd w:val="clear" w:color="auto" w:fill="FFC000"/>
          </w:tcPr>
          <w:p>
            <w:pPr>
              <w:spacing w:before="120" w:after="200" w:line="264" w:lineRule="auto"/>
              <w:jc w:val="center"/>
              <w:rPr>
                <w:b/>
                <w:bCs/>
                <w:sz w:val="24"/>
                <w:szCs w:val="24"/>
              </w:rPr>
            </w:pPr>
            <w:r>
              <w:rPr>
                <w:b/>
                <w:bCs/>
                <w:sz w:val="24"/>
                <w:szCs w:val="24"/>
              </w:rPr>
              <w:t xml:space="preserve">BILDGESTÜTZT ASSOZIATIONEN ZUM BEGRIFF FREIHEIT SAMMELN </w:t>
            </w:r>
          </w:p>
          <w:p>
            <w:pPr>
              <w:spacing w:before="120" w:after="200" w:line="264" w:lineRule="auto"/>
              <w:jc w:val="center"/>
              <w:rPr>
                <w:b/>
                <w:bCs/>
                <w:sz w:val="24"/>
                <w:szCs w:val="24"/>
              </w:rPr>
            </w:pPr>
            <w:r>
              <w:rPr>
                <w:b/>
                <w:bCs/>
                <w:sz w:val="24"/>
                <w:szCs w:val="24"/>
              </w:rPr>
              <w:t>(10-15 Minuten)</w:t>
            </w:r>
          </w:p>
        </w:tc>
      </w:tr>
      <w:tr>
        <w:tc>
          <w:tcPr>
            <w:tcW w:w="7335" w:type="dxa"/>
            <w:shd w:val="clear" w:color="auto" w:fill="D9D9D9" w:themeFill="background1" w:themeFillShade="D9"/>
          </w:tcPr>
          <w:p>
            <w:pPr>
              <w:spacing w:before="120" w:after="200" w:line="264" w:lineRule="auto"/>
              <w:jc w:val="both"/>
              <w:rPr>
                <w:b/>
                <w:bCs/>
              </w:rPr>
            </w:pPr>
            <w:r>
              <w:rPr>
                <w:b/>
                <w:bCs/>
              </w:rPr>
              <w:t>Ablauf / Inhalte:</w:t>
            </w:r>
          </w:p>
        </w:tc>
        <w:tc>
          <w:tcPr>
            <w:tcW w:w="2271" w:type="dxa"/>
            <w:shd w:val="clear" w:color="auto" w:fill="D9D9D9" w:themeFill="background1" w:themeFillShade="D9"/>
          </w:tcPr>
          <w:p>
            <w:pPr>
              <w:spacing w:before="120" w:after="200" w:line="264" w:lineRule="auto"/>
              <w:jc w:val="both"/>
              <w:rPr>
                <w:b/>
                <w:bCs/>
              </w:rPr>
            </w:pPr>
            <w:r>
              <w:rPr>
                <w:b/>
                <w:bCs/>
              </w:rPr>
              <w:t xml:space="preserve">Sozialform / Materialien </w:t>
            </w:r>
          </w:p>
        </w:tc>
      </w:tr>
      <w:tr>
        <w:tc>
          <w:tcPr>
            <w:tcW w:w="7335" w:type="dxa"/>
          </w:tcPr>
          <w:p>
            <w:pPr>
              <w:jc w:val="both"/>
              <w:rPr>
                <w:rFonts w:eastAsia="Arial" w:cs="Arial"/>
              </w:rPr>
            </w:pPr>
            <w:r>
              <w:rPr>
                <w:rFonts w:eastAsia="Arial" w:cs="Arial"/>
              </w:rPr>
              <w:t xml:space="preserve">Die Klasse bildet einen Sitzkreis. In der Mitte liegen </w:t>
            </w:r>
            <w:r>
              <w:rPr>
                <w:rFonts w:eastAsia="Arial" w:cs="Arial"/>
                <w:i/>
                <w:iCs/>
                <w:u w:val="single"/>
              </w:rPr>
              <w:t>Impulsbilder zum Thema Freiheit</w:t>
            </w:r>
            <w:r>
              <w:rPr>
                <w:rFonts w:eastAsia="Arial" w:cs="Arial"/>
              </w:rPr>
              <w:t xml:space="preserve">: Die </w:t>
            </w:r>
            <w:proofErr w:type="spellStart"/>
            <w:r>
              <w:rPr>
                <w:rFonts w:eastAsia="Arial" w:cs="Arial"/>
              </w:rPr>
              <w:t>SuS</w:t>
            </w:r>
            <w:proofErr w:type="spellEnd"/>
            <w:r>
              <w:rPr>
                <w:rFonts w:eastAsia="Arial" w:cs="Arial"/>
              </w:rPr>
              <w:t xml:space="preserve"> betrachten die Bilder. In einer kurzen Vorstellungsrunde stellt jeder sein / ihr gewähltes Bild vor und erläutert, wieso er / sie es mit Freiheit assoziiert.</w:t>
            </w:r>
          </w:p>
          <w:p>
            <w:pPr>
              <w:jc w:val="both"/>
              <w:rPr>
                <w:rFonts w:eastAsia="Arial" w:cs="Arial"/>
              </w:rPr>
            </w:pPr>
          </w:p>
          <w:p>
            <w:pPr>
              <w:jc w:val="both"/>
              <w:rPr>
                <w:rFonts w:eastAsia="Arial" w:cs="Arial"/>
              </w:rPr>
            </w:pPr>
            <w:r>
              <w:rPr>
                <w:rFonts w:eastAsia="Arial" w:cs="Arial"/>
                <w:b/>
                <w:bCs/>
                <w:i/>
                <w:iCs/>
              </w:rPr>
              <w:t>Varianten</w:t>
            </w:r>
            <w:r>
              <w:rPr>
                <w:rFonts w:eastAsia="Arial" w:cs="Arial"/>
              </w:rPr>
              <w:t xml:space="preserve">: </w:t>
            </w:r>
          </w:p>
          <w:p>
            <w:pPr>
              <w:pStyle w:val="Listenabsatz"/>
              <w:numPr>
                <w:ilvl w:val="0"/>
                <w:numId w:val="11"/>
              </w:numPr>
              <w:jc w:val="both"/>
              <w:rPr>
                <w:rFonts w:asciiTheme="majorHAnsi" w:eastAsiaTheme="majorEastAsia" w:hAnsiTheme="majorHAnsi" w:cstheme="majorBidi"/>
                <w:b/>
                <w:bCs/>
              </w:rPr>
            </w:pPr>
            <w:r>
              <w:rPr>
                <w:rFonts w:eastAsia="Arial" w:cs="Arial"/>
              </w:rPr>
              <w:t xml:space="preserve">Die </w:t>
            </w:r>
            <w:proofErr w:type="spellStart"/>
            <w:r>
              <w:rPr>
                <w:rFonts w:eastAsia="Arial" w:cs="Arial"/>
              </w:rPr>
              <w:t>SuS</w:t>
            </w:r>
            <w:proofErr w:type="spellEnd"/>
            <w:r>
              <w:rPr>
                <w:rFonts w:eastAsia="Arial" w:cs="Arial"/>
              </w:rPr>
              <w:t xml:space="preserve"> werden in Kleingruppen aufgeteilt; den Gruppen werden mehrere Bilder zugeteilt. Der Austausch erfolgt wie oben beschrieben – aber in Kleingruppen.</w:t>
            </w:r>
          </w:p>
          <w:p>
            <w:pPr>
              <w:pStyle w:val="Listenabsatz"/>
              <w:numPr>
                <w:ilvl w:val="0"/>
                <w:numId w:val="11"/>
              </w:numPr>
              <w:jc w:val="both"/>
              <w:rPr>
                <w:rFonts w:asciiTheme="majorHAnsi" w:eastAsiaTheme="majorEastAsia" w:hAnsiTheme="majorHAnsi" w:cstheme="majorBidi"/>
                <w:b/>
                <w:bCs/>
              </w:rPr>
            </w:pPr>
            <w:r>
              <w:rPr>
                <w:rFonts w:eastAsia="Arial" w:cs="Arial"/>
              </w:rPr>
              <w:t xml:space="preserve">Die </w:t>
            </w:r>
            <w:proofErr w:type="spellStart"/>
            <w:r>
              <w:rPr>
                <w:rFonts w:eastAsia="Arial" w:cs="Arial"/>
              </w:rPr>
              <w:t>SuS</w:t>
            </w:r>
            <w:proofErr w:type="spellEnd"/>
            <w:r>
              <w:rPr>
                <w:rFonts w:eastAsia="Arial" w:cs="Arial"/>
              </w:rPr>
              <w:t xml:space="preserve"> werden in Kleingruppen eingeteilt. Jede Gruppe erhält nur ein Bild. Gemeinsam werden Assoziationen gesammelt, die das Bild mit dem Thema Freiheit verknüpfen. Es folgt eine Vorstellungsrunde im Plenum.</w:t>
            </w:r>
          </w:p>
          <w:p>
            <w:pPr>
              <w:pStyle w:val="Listenabsatz"/>
              <w:numPr>
                <w:ilvl w:val="0"/>
                <w:numId w:val="11"/>
              </w:numPr>
              <w:jc w:val="both"/>
              <w:rPr>
                <w:rFonts w:asciiTheme="majorHAnsi" w:eastAsiaTheme="majorEastAsia" w:hAnsiTheme="majorHAnsi" w:cstheme="majorBidi"/>
                <w:b/>
                <w:bCs/>
              </w:rPr>
            </w:pPr>
            <w:r>
              <w:rPr>
                <w:rFonts w:eastAsia="Arial" w:cs="Arial"/>
              </w:rPr>
              <w:t xml:space="preserve">Arbeitsblatt „Bilder zum Begriff Freiheit“. Das Arbeitsblatt wird nach der Methode Think-Pair-Share oder in Einzelarbeit ausgefüllt. </w:t>
            </w:r>
          </w:p>
          <w:p>
            <w:pPr>
              <w:jc w:val="both"/>
              <w:rPr>
                <w:rFonts w:eastAsia="Arial" w:cs="Arial"/>
              </w:rPr>
            </w:pPr>
          </w:p>
          <w:p>
            <w:pPr>
              <w:spacing w:before="120" w:after="200" w:line="264" w:lineRule="auto"/>
              <w:jc w:val="both"/>
              <w:rPr>
                <w:rFonts w:eastAsia="Arial" w:cs="Arial"/>
              </w:rPr>
            </w:pPr>
          </w:p>
        </w:tc>
        <w:tc>
          <w:tcPr>
            <w:tcW w:w="2271" w:type="dxa"/>
          </w:tcPr>
          <w:p>
            <w:pPr>
              <w:spacing w:before="120" w:after="200" w:line="264" w:lineRule="auto"/>
              <w:jc w:val="both"/>
              <w:rPr>
                <w:rFonts w:eastAsia="Arial" w:cs="Arial"/>
              </w:rPr>
            </w:pPr>
            <w:r>
              <w:rPr>
                <w:rFonts w:eastAsia="Arial" w:cs="Arial"/>
              </w:rPr>
              <w:t xml:space="preserve">Bildkarten (Material BM1.1) Plenum </w:t>
            </w: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Bildkarten (BM1.1); Arbeitsblatt (BM1.2);</w:t>
            </w:r>
          </w:p>
          <w:p>
            <w:pPr>
              <w:spacing w:before="120" w:after="200" w:line="264" w:lineRule="auto"/>
              <w:jc w:val="both"/>
              <w:rPr>
                <w:rFonts w:eastAsia="Arial" w:cs="Arial"/>
              </w:rPr>
            </w:pPr>
            <w:r>
              <w:rPr>
                <w:rFonts w:eastAsia="Arial" w:cs="Arial"/>
              </w:rPr>
              <w:t>Gruppenarbeit; Plenum; Einzelarbeit</w:t>
            </w:r>
          </w:p>
        </w:tc>
      </w:tr>
    </w:tbl>
    <w:p>
      <w:pPr>
        <w:spacing w:before="120" w:after="200" w:line="264" w:lineRule="auto"/>
        <w:jc w:val="both"/>
      </w:pPr>
    </w:p>
    <w:p>
      <w:pPr>
        <w:spacing w:before="120" w:after="200" w:line="264" w:lineRule="auto"/>
        <w:jc w:val="both"/>
        <w:rPr>
          <w:b/>
          <w:bCs/>
        </w:rPr>
      </w:pPr>
    </w:p>
    <w:tbl>
      <w:tblPr>
        <w:tblStyle w:val="Tabellenraster"/>
        <w:tblW w:w="9606" w:type="dxa"/>
        <w:tblLook w:val="04A0" w:firstRow="1" w:lastRow="0" w:firstColumn="1" w:lastColumn="0" w:noHBand="0" w:noVBand="1"/>
      </w:tblPr>
      <w:tblGrid>
        <w:gridCol w:w="7335"/>
        <w:gridCol w:w="2271"/>
      </w:tblGrid>
      <w:tr>
        <w:tc>
          <w:tcPr>
            <w:tcW w:w="9606" w:type="dxa"/>
            <w:gridSpan w:val="2"/>
            <w:shd w:val="clear" w:color="auto" w:fill="FFC000"/>
          </w:tcPr>
          <w:p>
            <w:pPr>
              <w:spacing w:before="120" w:after="200" w:line="264" w:lineRule="auto"/>
              <w:jc w:val="center"/>
              <w:rPr>
                <w:b/>
                <w:bCs/>
                <w:sz w:val="24"/>
                <w:szCs w:val="24"/>
              </w:rPr>
            </w:pPr>
            <w:r>
              <w:rPr>
                <w:b/>
                <w:bCs/>
                <w:sz w:val="24"/>
                <w:szCs w:val="24"/>
              </w:rPr>
              <w:t>TEXTBASIERT ASSOZIATIONEN ZUM BEGRIFF FREIHEIT SAMMELN</w:t>
            </w:r>
          </w:p>
          <w:p>
            <w:pPr>
              <w:spacing w:before="120" w:after="200" w:line="264" w:lineRule="auto"/>
              <w:jc w:val="center"/>
              <w:rPr>
                <w:b/>
                <w:bCs/>
                <w:sz w:val="24"/>
                <w:szCs w:val="24"/>
              </w:rPr>
            </w:pPr>
            <w:r>
              <w:rPr>
                <w:b/>
                <w:bCs/>
                <w:sz w:val="24"/>
                <w:szCs w:val="24"/>
              </w:rPr>
              <w:t>(10-15 Minuten)</w:t>
            </w:r>
          </w:p>
        </w:tc>
      </w:tr>
      <w:tr>
        <w:tc>
          <w:tcPr>
            <w:tcW w:w="7335" w:type="dxa"/>
            <w:shd w:val="clear" w:color="auto" w:fill="D9D9D9" w:themeFill="background1" w:themeFillShade="D9"/>
          </w:tcPr>
          <w:p>
            <w:pPr>
              <w:spacing w:before="120" w:after="200" w:line="264" w:lineRule="auto"/>
              <w:jc w:val="both"/>
              <w:rPr>
                <w:b/>
                <w:bCs/>
              </w:rPr>
            </w:pPr>
            <w:r>
              <w:rPr>
                <w:b/>
                <w:bCs/>
              </w:rPr>
              <w:t xml:space="preserve">Ablauf / Inhalte: Assoziationen </w:t>
            </w:r>
          </w:p>
        </w:tc>
        <w:tc>
          <w:tcPr>
            <w:tcW w:w="2271" w:type="dxa"/>
            <w:shd w:val="clear" w:color="auto" w:fill="D9D9D9" w:themeFill="background1" w:themeFillShade="D9"/>
          </w:tcPr>
          <w:p>
            <w:pPr>
              <w:spacing w:before="120" w:after="200" w:line="264" w:lineRule="auto"/>
              <w:jc w:val="both"/>
              <w:rPr>
                <w:b/>
                <w:bCs/>
              </w:rPr>
            </w:pPr>
            <w:r>
              <w:rPr>
                <w:b/>
                <w:bCs/>
              </w:rPr>
              <w:t xml:space="preserve">Sozialform / Materialien </w:t>
            </w:r>
          </w:p>
        </w:tc>
      </w:tr>
      <w:tr>
        <w:tc>
          <w:tcPr>
            <w:tcW w:w="7335" w:type="dxa"/>
          </w:tcPr>
          <w:p>
            <w:pPr>
              <w:jc w:val="both"/>
              <w:rPr>
                <w:rFonts w:eastAsia="Arial" w:cs="Arial"/>
              </w:rPr>
            </w:pPr>
            <w:r>
              <w:rPr>
                <w:rFonts w:eastAsia="Arial" w:cs="Arial"/>
              </w:rPr>
              <w:t xml:space="preserve">Zur Frage „Was verbindest du mit Freiheit?“ Wird mittels </w:t>
            </w:r>
            <w:proofErr w:type="spellStart"/>
            <w:r>
              <w:rPr>
                <w:rFonts w:eastAsia="Arial" w:cs="Arial"/>
                <w:i/>
                <w:iCs/>
              </w:rPr>
              <w:t>mentimeter</w:t>
            </w:r>
            <w:proofErr w:type="spellEnd"/>
            <w:r>
              <w:rPr>
                <w:rFonts w:eastAsia="Arial" w:cs="Arial"/>
              </w:rPr>
              <w:t xml:space="preserve"> oder einem anderen Tool eine </w:t>
            </w:r>
            <w:r>
              <w:rPr>
                <w:rFonts w:eastAsia="Arial" w:cs="Arial"/>
                <w:i/>
                <w:iCs/>
              </w:rPr>
              <w:t>Wortwolke</w:t>
            </w:r>
            <w:r>
              <w:rPr>
                <w:rFonts w:eastAsia="Arial" w:cs="Arial"/>
              </w:rPr>
              <w:t xml:space="preserve"> von der gesamten Klasse erstellt.</w:t>
            </w:r>
          </w:p>
          <w:p>
            <w:pPr>
              <w:jc w:val="both"/>
              <w:rPr>
                <w:rFonts w:eastAsia="Arial" w:cs="Arial"/>
              </w:rPr>
            </w:pPr>
          </w:p>
          <w:p>
            <w:pPr>
              <w:jc w:val="both"/>
              <w:rPr>
                <w:rFonts w:eastAsia="Arial" w:cs="Arial"/>
              </w:rPr>
            </w:pPr>
          </w:p>
          <w:p>
            <w:pPr>
              <w:jc w:val="both"/>
              <w:rPr>
                <w:rFonts w:eastAsia="Arial" w:cs="Arial"/>
              </w:rPr>
            </w:pPr>
            <w:r>
              <w:rPr>
                <w:rFonts w:eastAsia="Arial" w:cs="Arial"/>
                <w:b/>
                <w:bCs/>
                <w:i/>
                <w:iCs/>
              </w:rPr>
              <w:t>Variante</w:t>
            </w:r>
            <w:r>
              <w:rPr>
                <w:rFonts w:eastAsia="Arial" w:cs="Arial"/>
              </w:rPr>
              <w:t xml:space="preserve">: </w:t>
            </w:r>
          </w:p>
          <w:p>
            <w:pPr>
              <w:pStyle w:val="Listenabsatz"/>
              <w:numPr>
                <w:ilvl w:val="0"/>
                <w:numId w:val="9"/>
              </w:numPr>
              <w:jc w:val="both"/>
              <w:rPr>
                <w:rFonts w:eastAsia="Arial" w:cs="Arial"/>
              </w:rPr>
            </w:pPr>
            <w:r>
              <w:rPr>
                <w:rFonts w:eastAsia="Arial" w:cs="Arial"/>
              </w:rPr>
              <w:t xml:space="preserve">Die </w:t>
            </w:r>
            <w:proofErr w:type="spellStart"/>
            <w:r>
              <w:rPr>
                <w:rFonts w:eastAsia="Arial" w:cs="Arial"/>
              </w:rPr>
              <w:t>SuS</w:t>
            </w:r>
            <w:proofErr w:type="spellEnd"/>
            <w:r>
              <w:rPr>
                <w:rFonts w:eastAsia="Arial" w:cs="Arial"/>
              </w:rPr>
              <w:t xml:space="preserve"> bekommen folgenden Arbeitsauftrag: “Was verbindest du mit </w:t>
            </w:r>
            <w:r>
              <w:rPr>
                <w:rFonts w:eastAsia="Arial" w:cs="Arial"/>
                <w:i/>
                <w:iCs/>
              </w:rPr>
              <w:t>Freiheit?</w:t>
            </w:r>
            <w:r>
              <w:rPr>
                <w:rFonts w:eastAsia="Arial" w:cs="Arial"/>
              </w:rPr>
              <w:t xml:space="preserve">” Schreibe zu jedem der Buchstaben des Wortes </w:t>
            </w:r>
            <w:r>
              <w:rPr>
                <w:rFonts w:eastAsia="Arial" w:cs="Arial"/>
                <w:b/>
                <w:bCs/>
              </w:rPr>
              <w:t xml:space="preserve">Freiheit </w:t>
            </w:r>
            <w:r>
              <w:rPr>
                <w:rFonts w:eastAsia="Arial" w:cs="Arial"/>
              </w:rPr>
              <w:t>einen thematisch passenden Begriff auf.</w:t>
            </w:r>
          </w:p>
          <w:p>
            <w:pPr>
              <w:pStyle w:val="Listenabsatz"/>
              <w:jc w:val="both"/>
              <w:rPr>
                <w:rFonts w:eastAsia="Arial" w:cs="Arial"/>
              </w:rPr>
            </w:pPr>
            <w:r>
              <w:rPr>
                <w:rFonts w:eastAsia="Arial" w:cs="Arial"/>
              </w:rPr>
              <w:t xml:space="preserve">Anschließend erfolgt ein Austausch im Plenum </w:t>
            </w:r>
          </w:p>
        </w:tc>
        <w:tc>
          <w:tcPr>
            <w:tcW w:w="2271" w:type="dxa"/>
          </w:tcPr>
          <w:p>
            <w:pPr>
              <w:spacing w:before="120" w:after="200" w:line="264" w:lineRule="auto"/>
              <w:jc w:val="both"/>
              <w:rPr>
                <w:rFonts w:eastAsia="Arial" w:cs="Arial"/>
              </w:rPr>
            </w:pPr>
            <w:proofErr w:type="spellStart"/>
            <w:r>
              <w:rPr>
                <w:rFonts w:eastAsia="Arial" w:cs="Arial"/>
              </w:rPr>
              <w:t>Beamer</w:t>
            </w:r>
            <w:proofErr w:type="spellEnd"/>
            <w:r>
              <w:rPr>
                <w:rFonts w:eastAsia="Arial" w:cs="Arial"/>
              </w:rPr>
              <w:t xml:space="preserve">; Internetzugang und Smartphone / Tablet für alle </w:t>
            </w:r>
            <w:proofErr w:type="spellStart"/>
            <w:r>
              <w:rPr>
                <w:rFonts w:eastAsia="Arial" w:cs="Arial"/>
              </w:rPr>
              <w:t>SuS</w:t>
            </w:r>
            <w:proofErr w:type="spellEnd"/>
            <w:r>
              <w:rPr>
                <w:rFonts w:eastAsia="Arial" w:cs="Arial"/>
              </w:rPr>
              <w:t xml:space="preserve">; </w:t>
            </w: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 xml:space="preserve">Einzelarbeit, Plenum </w:t>
            </w:r>
          </w:p>
        </w:tc>
      </w:tr>
    </w:tbl>
    <w:p>
      <w:pPr>
        <w:spacing w:before="120" w:after="200" w:line="264" w:lineRule="auto"/>
        <w:jc w:val="both"/>
      </w:pPr>
    </w:p>
    <w:p>
      <w:pPr>
        <w:spacing w:before="120" w:after="200" w:line="264" w:lineRule="auto"/>
        <w:jc w:val="center"/>
        <w:rPr>
          <w:b/>
          <w:bCs/>
          <w:sz w:val="36"/>
          <w:szCs w:val="36"/>
          <w:u w:val="single"/>
        </w:rPr>
      </w:pPr>
      <w:bookmarkStart w:id="0" w:name="_Hlk104389448"/>
      <w:r>
        <w:rPr>
          <w:b/>
          <w:bCs/>
          <w:sz w:val="36"/>
          <w:szCs w:val="36"/>
          <w:u w:val="single"/>
        </w:rPr>
        <w:lastRenderedPageBreak/>
        <w:t>Ideen zur Erarbeitung</w:t>
      </w:r>
    </w:p>
    <w:p>
      <w:pPr>
        <w:spacing w:before="120" w:after="200" w:line="264" w:lineRule="auto"/>
        <w:jc w:val="center"/>
        <w:rPr>
          <w:b/>
          <w:bCs/>
          <w:sz w:val="2"/>
          <w:szCs w:val="2"/>
          <w:u w:val="single"/>
        </w:rPr>
      </w:pPr>
    </w:p>
    <w:tbl>
      <w:tblPr>
        <w:tblStyle w:val="Tabellenraster"/>
        <w:tblW w:w="9606" w:type="dxa"/>
        <w:tblLook w:val="04A0" w:firstRow="1" w:lastRow="0" w:firstColumn="1" w:lastColumn="0" w:noHBand="0" w:noVBand="1"/>
      </w:tblPr>
      <w:tblGrid>
        <w:gridCol w:w="7335"/>
        <w:gridCol w:w="2271"/>
      </w:tblGrid>
      <w:tr>
        <w:tc>
          <w:tcPr>
            <w:tcW w:w="9606" w:type="dxa"/>
            <w:gridSpan w:val="2"/>
            <w:shd w:val="clear" w:color="auto" w:fill="FFC000"/>
          </w:tcPr>
          <w:p>
            <w:pPr>
              <w:spacing w:before="120" w:after="200" w:line="264" w:lineRule="auto"/>
              <w:jc w:val="center"/>
              <w:rPr>
                <w:b/>
                <w:bCs/>
                <w:sz w:val="24"/>
                <w:szCs w:val="24"/>
              </w:rPr>
            </w:pPr>
            <w:bookmarkStart w:id="1" w:name="_Hlk104389236"/>
            <w:bookmarkEnd w:id="0"/>
            <w:r>
              <w:rPr>
                <w:b/>
                <w:bCs/>
                <w:sz w:val="24"/>
                <w:szCs w:val="24"/>
              </w:rPr>
              <w:t>DEN BEGRIFF FREIHEIT DEFINIEREN</w:t>
            </w:r>
          </w:p>
          <w:p>
            <w:pPr>
              <w:spacing w:before="120" w:after="200" w:line="264" w:lineRule="auto"/>
              <w:jc w:val="center"/>
              <w:rPr>
                <w:b/>
                <w:bCs/>
                <w:sz w:val="24"/>
                <w:szCs w:val="24"/>
              </w:rPr>
            </w:pPr>
            <w:r>
              <w:rPr>
                <w:b/>
                <w:bCs/>
                <w:sz w:val="24"/>
                <w:szCs w:val="24"/>
              </w:rPr>
              <w:t>(ca. 30 Minuten)</w:t>
            </w:r>
          </w:p>
        </w:tc>
      </w:tr>
      <w:tr>
        <w:tc>
          <w:tcPr>
            <w:tcW w:w="7335" w:type="dxa"/>
            <w:shd w:val="clear" w:color="auto" w:fill="D9D9D9" w:themeFill="background1" w:themeFillShade="D9"/>
          </w:tcPr>
          <w:p>
            <w:pPr>
              <w:spacing w:before="120" w:after="200" w:line="264" w:lineRule="auto"/>
              <w:jc w:val="both"/>
              <w:rPr>
                <w:b/>
                <w:bCs/>
              </w:rPr>
            </w:pPr>
            <w:r>
              <w:rPr>
                <w:b/>
                <w:bCs/>
              </w:rPr>
              <w:t xml:space="preserve">Ablauf / Inhalte: </w:t>
            </w:r>
          </w:p>
        </w:tc>
        <w:tc>
          <w:tcPr>
            <w:tcW w:w="2271" w:type="dxa"/>
            <w:shd w:val="clear" w:color="auto" w:fill="D9D9D9" w:themeFill="background1" w:themeFillShade="D9"/>
          </w:tcPr>
          <w:p>
            <w:pPr>
              <w:spacing w:before="120" w:after="200" w:line="264" w:lineRule="auto"/>
              <w:jc w:val="both"/>
              <w:rPr>
                <w:b/>
                <w:bCs/>
              </w:rPr>
            </w:pPr>
            <w:r>
              <w:rPr>
                <w:b/>
                <w:bCs/>
              </w:rPr>
              <w:t xml:space="preserve">Sozialform / Materialien </w:t>
            </w:r>
          </w:p>
        </w:tc>
      </w:tr>
      <w:tr>
        <w:tc>
          <w:tcPr>
            <w:tcW w:w="7335" w:type="dxa"/>
          </w:tcPr>
          <w:p>
            <w:pPr>
              <w:spacing w:line="259" w:lineRule="auto"/>
              <w:jc w:val="both"/>
              <w:rPr>
                <w:rFonts w:eastAsia="Arial" w:cs="Arial"/>
              </w:rPr>
            </w:pPr>
            <w:r>
              <w:rPr>
                <w:rFonts w:eastAsia="Arial" w:cs="Arial"/>
              </w:rPr>
              <w:t xml:space="preserve">Was Freiheit ist und was sie kennzeichnet, dazu gibt es viele Definitionen und Überlegungen von Intellektuellen verschiedenster Zeiten. Hier sollen sich die </w:t>
            </w:r>
            <w:proofErr w:type="spellStart"/>
            <w:r>
              <w:rPr>
                <w:rFonts w:eastAsia="Arial" w:cs="Arial"/>
              </w:rPr>
              <w:t>SuS</w:t>
            </w:r>
            <w:proofErr w:type="spellEnd"/>
            <w:r>
              <w:rPr>
                <w:rFonts w:eastAsia="Arial" w:cs="Arial"/>
              </w:rPr>
              <w:t xml:space="preserve"> zunächst mit Zitaten gesellschaftlich relevanter Persönlichkeiten auseinandersetzen und diese bewerten.</w:t>
            </w:r>
          </w:p>
          <w:p>
            <w:pPr>
              <w:spacing w:line="259" w:lineRule="auto"/>
              <w:jc w:val="both"/>
              <w:rPr>
                <w:rFonts w:eastAsia="Arial" w:cs="Arial"/>
                <w:b/>
                <w:bCs/>
                <w:i/>
                <w:iCs/>
              </w:rPr>
            </w:pPr>
          </w:p>
          <w:p>
            <w:pPr>
              <w:spacing w:line="259" w:lineRule="auto"/>
              <w:jc w:val="both"/>
              <w:rPr>
                <w:rFonts w:eastAsia="Arial" w:cs="Arial"/>
              </w:rPr>
            </w:pPr>
            <w:r>
              <w:rPr>
                <w:rFonts w:eastAsia="Arial" w:cs="Arial"/>
                <w:b/>
                <w:bCs/>
                <w:i/>
                <w:iCs/>
              </w:rPr>
              <w:t>Ablauf</w:t>
            </w:r>
            <w:r>
              <w:rPr>
                <w:rFonts w:eastAsia="Arial" w:cs="Arial"/>
              </w:rPr>
              <w:t>:</w:t>
            </w:r>
          </w:p>
          <w:p>
            <w:pPr>
              <w:pStyle w:val="Listenabsatz"/>
              <w:numPr>
                <w:ilvl w:val="0"/>
                <w:numId w:val="16"/>
              </w:numPr>
              <w:spacing w:line="259" w:lineRule="auto"/>
              <w:jc w:val="both"/>
              <w:rPr>
                <w:rFonts w:eastAsia="Arial" w:cs="Arial"/>
              </w:rPr>
            </w:pPr>
            <w:r>
              <w:rPr>
                <w:rFonts w:eastAsia="Arial" w:cs="Arial"/>
              </w:rPr>
              <w:t xml:space="preserve">Zitate werden im Raum ausgelegt; </w:t>
            </w:r>
            <w:proofErr w:type="spellStart"/>
            <w:r>
              <w:rPr>
                <w:rFonts w:eastAsia="Arial" w:cs="Arial"/>
              </w:rPr>
              <w:t>SuS</w:t>
            </w:r>
            <w:proofErr w:type="spellEnd"/>
            <w:r>
              <w:rPr>
                <w:rFonts w:eastAsia="Arial" w:cs="Arial"/>
              </w:rPr>
              <w:t xml:space="preserve"> bekommen Zeit, sich alle Zitate durchzulesen. </w:t>
            </w:r>
          </w:p>
          <w:p>
            <w:pPr>
              <w:pStyle w:val="Listenabsatz"/>
              <w:numPr>
                <w:ilvl w:val="0"/>
                <w:numId w:val="16"/>
              </w:numPr>
              <w:spacing w:line="259" w:lineRule="auto"/>
              <w:jc w:val="both"/>
              <w:rPr>
                <w:rFonts w:eastAsia="Arial" w:cs="Arial"/>
              </w:rPr>
            </w:pPr>
            <w:r>
              <w:rPr>
                <w:rFonts w:eastAsia="Arial" w:cs="Arial"/>
              </w:rPr>
              <w:t xml:space="preserve">In verschiedenen Runden werden Impulse zur Positionierung gegeben. Nachdem </w:t>
            </w:r>
            <w:proofErr w:type="spellStart"/>
            <w:proofErr w:type="gramStart"/>
            <w:r>
              <w:rPr>
                <w:rFonts w:eastAsia="Arial" w:cs="Arial"/>
              </w:rPr>
              <w:t>jede:r</w:t>
            </w:r>
            <w:proofErr w:type="spellEnd"/>
            <w:proofErr w:type="gramEnd"/>
            <w:r>
              <w:rPr>
                <w:rFonts w:eastAsia="Arial" w:cs="Arial"/>
              </w:rPr>
              <w:t xml:space="preserve"> seinen / ihren Platz gefunden hat, äußern sich einzelne </w:t>
            </w:r>
            <w:proofErr w:type="spellStart"/>
            <w:r>
              <w:rPr>
                <w:rFonts w:eastAsia="Arial" w:cs="Arial"/>
              </w:rPr>
              <w:t>SuS</w:t>
            </w:r>
            <w:proofErr w:type="spellEnd"/>
            <w:r>
              <w:rPr>
                <w:rFonts w:eastAsia="Arial" w:cs="Arial"/>
              </w:rPr>
              <w:t xml:space="preserve"> zu ihrer Wahl; ggf. kann davor / stattdessen auch ein Austausch in Kleingruppen stattfinden (</w:t>
            </w:r>
            <w:proofErr w:type="spellStart"/>
            <w:r>
              <w:rPr>
                <w:rFonts w:eastAsia="Arial" w:cs="Arial"/>
              </w:rPr>
              <w:t>SuS</w:t>
            </w:r>
            <w:proofErr w:type="spellEnd"/>
            <w:r>
              <w:rPr>
                <w:rFonts w:eastAsia="Arial" w:cs="Arial"/>
              </w:rPr>
              <w:t>, die in der Nähe oder beim selben Zitat stehen, tauschen sich aus).</w:t>
            </w:r>
          </w:p>
          <w:p>
            <w:pPr>
              <w:spacing w:line="259" w:lineRule="auto"/>
              <w:jc w:val="both"/>
              <w:rPr>
                <w:rFonts w:eastAsia="Arial" w:cs="Arial"/>
              </w:rPr>
            </w:pPr>
          </w:p>
          <w:p>
            <w:pPr>
              <w:spacing w:line="259" w:lineRule="auto"/>
              <w:jc w:val="both"/>
              <w:rPr>
                <w:rFonts w:eastAsia="Arial" w:cs="Arial"/>
                <w:b/>
                <w:bCs/>
                <w:i/>
                <w:iCs/>
              </w:rPr>
            </w:pPr>
            <w:r>
              <w:rPr>
                <w:rFonts w:eastAsia="Arial" w:cs="Arial"/>
                <w:b/>
                <w:bCs/>
                <w:i/>
                <w:iCs/>
              </w:rPr>
              <w:t>Mögliche Impulse:</w:t>
            </w:r>
          </w:p>
          <w:p>
            <w:pPr>
              <w:spacing w:line="259" w:lineRule="auto"/>
              <w:jc w:val="both"/>
              <w:rPr>
                <w:rFonts w:eastAsia="Arial" w:cs="Arial"/>
              </w:rPr>
            </w:pPr>
          </w:p>
          <w:p>
            <w:pPr>
              <w:pStyle w:val="Listenabsatz"/>
              <w:numPr>
                <w:ilvl w:val="0"/>
                <w:numId w:val="8"/>
              </w:numPr>
              <w:jc w:val="both"/>
              <w:rPr>
                <w:rFonts w:eastAsia="Calibri" w:cs="Arial"/>
              </w:rPr>
            </w:pPr>
            <w:r>
              <w:rPr>
                <w:rFonts w:eastAsia="Calibri" w:cs="Arial"/>
              </w:rPr>
              <w:t>Stell dich zu der Definition von Freiheit, die für dich den Begriff Freiheit am besten beschreibt.</w:t>
            </w:r>
          </w:p>
          <w:p>
            <w:pPr>
              <w:pStyle w:val="Listenabsatz"/>
              <w:numPr>
                <w:ilvl w:val="0"/>
                <w:numId w:val="8"/>
              </w:numPr>
              <w:jc w:val="both"/>
              <w:rPr>
                <w:rFonts w:cs="Arial"/>
              </w:rPr>
            </w:pPr>
            <w:r>
              <w:rPr>
                <w:rFonts w:eastAsia="Calibri" w:cs="Arial"/>
              </w:rPr>
              <w:t xml:space="preserve">Stelle dich zu dem Zitat, das dich emotional am meisten anspricht. </w:t>
            </w:r>
          </w:p>
          <w:p>
            <w:pPr>
              <w:pStyle w:val="Listenabsatz"/>
              <w:numPr>
                <w:ilvl w:val="0"/>
                <w:numId w:val="8"/>
              </w:numPr>
              <w:spacing w:line="259" w:lineRule="auto"/>
              <w:jc w:val="both"/>
              <w:rPr>
                <w:rFonts w:eastAsia="Calibri" w:cs="Arial"/>
              </w:rPr>
            </w:pPr>
            <w:r>
              <w:rPr>
                <w:rFonts w:eastAsia="Calibri" w:cs="Arial"/>
              </w:rPr>
              <w:t xml:space="preserve">Stelle dich zu einem Zitat, das du problematisch findest / das dich ärgerlich macht. </w:t>
            </w:r>
          </w:p>
          <w:p>
            <w:pPr>
              <w:spacing w:line="259" w:lineRule="auto"/>
              <w:jc w:val="both"/>
              <w:rPr>
                <w:rFonts w:eastAsia="Arial" w:cs="Arial"/>
              </w:rPr>
            </w:pPr>
          </w:p>
          <w:p>
            <w:pPr>
              <w:spacing w:line="259" w:lineRule="auto"/>
              <w:jc w:val="both"/>
              <w:rPr>
                <w:rFonts w:eastAsia="Arial" w:cs="Arial"/>
              </w:rPr>
            </w:pPr>
            <w:r>
              <w:rPr>
                <w:rFonts w:eastAsia="Arial" w:cs="Arial"/>
              </w:rPr>
              <w:t xml:space="preserve">Nach drei Impulsrunden bekommen die </w:t>
            </w:r>
            <w:proofErr w:type="spellStart"/>
            <w:r>
              <w:rPr>
                <w:rFonts w:eastAsia="Arial" w:cs="Arial"/>
              </w:rPr>
              <w:t>SuS</w:t>
            </w:r>
            <w:proofErr w:type="spellEnd"/>
            <w:r>
              <w:rPr>
                <w:rFonts w:eastAsia="Arial" w:cs="Arial"/>
              </w:rPr>
              <w:t xml:space="preserve"> den Auftrag, eine eigene / persönliche Definition von “Freiheit” zu formulieren und vor der Klasse zu präsentieren. </w:t>
            </w:r>
          </w:p>
          <w:p>
            <w:pPr>
              <w:spacing w:line="259" w:lineRule="auto"/>
              <w:jc w:val="both"/>
              <w:rPr>
                <w:rFonts w:eastAsia="Arial" w:cs="Arial"/>
              </w:rPr>
            </w:pPr>
          </w:p>
          <w:p>
            <w:pPr>
              <w:spacing w:line="259" w:lineRule="auto"/>
              <w:jc w:val="both"/>
              <w:rPr>
                <w:rFonts w:eastAsia="Arial" w:cs="Arial"/>
              </w:rPr>
            </w:pPr>
            <w:r>
              <w:rPr>
                <w:rFonts w:eastAsia="Arial" w:cs="Arial"/>
                <w:b/>
                <w:bCs/>
                <w:i/>
                <w:iCs/>
              </w:rPr>
              <w:t>Varianten</w:t>
            </w:r>
            <w:r>
              <w:rPr>
                <w:rFonts w:eastAsia="Arial" w:cs="Arial"/>
              </w:rPr>
              <w:t>:</w:t>
            </w:r>
          </w:p>
          <w:p>
            <w:pPr>
              <w:pStyle w:val="Listenabsatz"/>
              <w:numPr>
                <w:ilvl w:val="0"/>
                <w:numId w:val="6"/>
              </w:numPr>
              <w:spacing w:line="259" w:lineRule="auto"/>
              <w:jc w:val="both"/>
              <w:rPr>
                <w:rFonts w:eastAsia="Arial" w:cs="Arial"/>
              </w:rPr>
            </w:pPr>
            <w:r>
              <w:rPr>
                <w:rFonts w:eastAsia="Arial" w:cs="Arial"/>
              </w:rPr>
              <w:t xml:space="preserve">Eine begrenzte Anzahl von Zitaten wird vorgegeben. Aus diesen sollen die </w:t>
            </w:r>
            <w:proofErr w:type="spellStart"/>
            <w:r>
              <w:rPr>
                <w:rFonts w:eastAsia="Arial" w:cs="Arial"/>
              </w:rPr>
              <w:t>SuS</w:t>
            </w:r>
            <w:proofErr w:type="spellEnd"/>
            <w:r>
              <w:rPr>
                <w:rFonts w:eastAsia="Arial" w:cs="Arial"/>
              </w:rPr>
              <w:t xml:space="preserve"> eine neue / eigene Definition von Freiheit verfassen.</w:t>
            </w:r>
          </w:p>
          <w:p>
            <w:pPr>
              <w:spacing w:line="259" w:lineRule="auto"/>
              <w:jc w:val="both"/>
              <w:rPr>
                <w:rFonts w:eastAsia="Arial" w:cs="Arial"/>
              </w:rPr>
            </w:pPr>
            <w:r>
              <w:rPr>
                <w:rFonts w:eastAsia="Arial" w:cs="Arial"/>
              </w:rPr>
              <w:t>oder</w:t>
            </w:r>
          </w:p>
          <w:p>
            <w:pPr>
              <w:pStyle w:val="Listenabsatz"/>
              <w:numPr>
                <w:ilvl w:val="0"/>
                <w:numId w:val="6"/>
              </w:numPr>
              <w:spacing w:line="259" w:lineRule="auto"/>
              <w:jc w:val="both"/>
            </w:pPr>
            <w:r>
              <w:rPr>
                <w:rFonts w:eastAsia="Arial" w:cs="Arial"/>
              </w:rPr>
              <w:t xml:space="preserve">Satzanfänge beenden, z.B.: </w:t>
            </w:r>
          </w:p>
          <w:p>
            <w:pPr>
              <w:pStyle w:val="Listenabsatz"/>
              <w:numPr>
                <w:ilvl w:val="1"/>
                <w:numId w:val="6"/>
              </w:numPr>
              <w:spacing w:line="259" w:lineRule="auto"/>
              <w:jc w:val="both"/>
            </w:pPr>
            <w:r>
              <w:rPr>
                <w:rFonts w:eastAsia="Arial" w:cs="Arial"/>
              </w:rPr>
              <w:t>Freiheit bedeutet für mich...</w:t>
            </w:r>
          </w:p>
          <w:p>
            <w:pPr>
              <w:pStyle w:val="Listenabsatz"/>
              <w:numPr>
                <w:ilvl w:val="1"/>
                <w:numId w:val="6"/>
              </w:numPr>
              <w:spacing w:line="259" w:lineRule="auto"/>
              <w:jc w:val="both"/>
            </w:pPr>
            <w:r>
              <w:rPr>
                <w:rFonts w:eastAsia="Arial" w:cs="Arial"/>
              </w:rPr>
              <w:t>Freiheit fühlt sich an, wie...</w:t>
            </w:r>
          </w:p>
          <w:p>
            <w:pPr>
              <w:pStyle w:val="Listenabsatz"/>
              <w:numPr>
                <w:ilvl w:val="1"/>
                <w:numId w:val="6"/>
              </w:numPr>
              <w:spacing w:line="259" w:lineRule="auto"/>
              <w:jc w:val="both"/>
            </w:pPr>
            <w:r>
              <w:rPr>
                <w:rFonts w:eastAsia="Arial" w:cs="Arial"/>
              </w:rPr>
              <w:t>Freiheit ist wichtig, weil/damit...</w:t>
            </w:r>
          </w:p>
          <w:p>
            <w:pPr>
              <w:pStyle w:val="Listenabsatz"/>
              <w:numPr>
                <w:ilvl w:val="1"/>
                <w:numId w:val="6"/>
              </w:numPr>
              <w:spacing w:line="259" w:lineRule="auto"/>
              <w:jc w:val="both"/>
            </w:pPr>
            <w:r>
              <w:rPr>
                <w:rFonts w:eastAsia="Arial" w:cs="Arial"/>
              </w:rPr>
              <w:t>Freiheit ist in Gefahr, wenn...</w:t>
            </w:r>
          </w:p>
          <w:p>
            <w:pPr>
              <w:pStyle w:val="Listenabsatz"/>
              <w:numPr>
                <w:ilvl w:val="1"/>
                <w:numId w:val="6"/>
              </w:numPr>
              <w:spacing w:line="259" w:lineRule="auto"/>
              <w:jc w:val="both"/>
            </w:pPr>
            <w:r>
              <w:rPr>
                <w:rFonts w:eastAsia="Arial" w:cs="Arial"/>
              </w:rPr>
              <w:t xml:space="preserve">Freiheit lässt sich herstellen, indem... </w:t>
            </w:r>
          </w:p>
          <w:p>
            <w:pPr>
              <w:pStyle w:val="Listenabsatz"/>
              <w:spacing w:line="259" w:lineRule="auto"/>
              <w:ind w:left="1440"/>
              <w:jc w:val="both"/>
            </w:pPr>
          </w:p>
          <w:p>
            <w:pPr>
              <w:pStyle w:val="Listenabsatz"/>
              <w:numPr>
                <w:ilvl w:val="0"/>
                <w:numId w:val="6"/>
              </w:numPr>
              <w:spacing w:line="259" w:lineRule="auto"/>
              <w:jc w:val="both"/>
            </w:pPr>
            <w:r>
              <w:t>Abschluss: Austausch im Plenum</w:t>
            </w:r>
          </w:p>
        </w:tc>
        <w:tc>
          <w:tcPr>
            <w:tcW w:w="2271" w:type="dxa"/>
          </w:tcPr>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Zitate auf DinA4 (BM1.3)</w:t>
            </w:r>
          </w:p>
          <w:p>
            <w:pPr>
              <w:spacing w:before="120" w:after="200" w:line="264" w:lineRule="auto"/>
              <w:jc w:val="both"/>
              <w:rPr>
                <w:rFonts w:eastAsia="Arial" w:cs="Arial"/>
              </w:rPr>
            </w:pPr>
            <w:r>
              <w:rPr>
                <w:rFonts w:eastAsia="Arial" w:cs="Arial"/>
              </w:rPr>
              <w:t>Plenum</w:t>
            </w: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Einzelarbeit</w:t>
            </w: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Partnerarbeit oder Einzelarbeit</w:t>
            </w: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Einzelarbeit</w:t>
            </w: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Plenum</w:t>
            </w:r>
          </w:p>
        </w:tc>
      </w:tr>
    </w:tbl>
    <w:p>
      <w:pPr>
        <w:spacing w:before="120" w:after="200" w:line="264" w:lineRule="auto"/>
        <w:jc w:val="center"/>
        <w:rPr>
          <w:b/>
          <w:bCs/>
          <w:sz w:val="36"/>
          <w:szCs w:val="36"/>
          <w:u w:val="single"/>
        </w:rPr>
      </w:pPr>
      <w:bookmarkStart w:id="2" w:name="_Hlk104391430"/>
      <w:bookmarkEnd w:id="1"/>
      <w:r>
        <w:rPr>
          <w:b/>
          <w:bCs/>
          <w:sz w:val="36"/>
          <w:szCs w:val="36"/>
          <w:u w:val="single"/>
        </w:rPr>
        <w:lastRenderedPageBreak/>
        <w:t>Ideen zur Vertiefung</w:t>
      </w:r>
    </w:p>
    <w:bookmarkEnd w:id="2"/>
    <w:p>
      <w:pPr>
        <w:spacing w:before="120" w:after="200" w:line="264" w:lineRule="auto"/>
        <w:jc w:val="both"/>
      </w:pPr>
    </w:p>
    <w:tbl>
      <w:tblPr>
        <w:tblStyle w:val="Tabellenraster"/>
        <w:tblW w:w="9606" w:type="dxa"/>
        <w:tblLook w:val="04A0" w:firstRow="1" w:lastRow="0" w:firstColumn="1" w:lastColumn="0" w:noHBand="0" w:noVBand="1"/>
      </w:tblPr>
      <w:tblGrid>
        <w:gridCol w:w="7335"/>
        <w:gridCol w:w="2271"/>
      </w:tblGrid>
      <w:tr>
        <w:tc>
          <w:tcPr>
            <w:tcW w:w="9606" w:type="dxa"/>
            <w:gridSpan w:val="2"/>
            <w:shd w:val="clear" w:color="auto" w:fill="FFC000"/>
          </w:tcPr>
          <w:p>
            <w:pPr>
              <w:spacing w:before="120" w:after="200" w:line="264" w:lineRule="auto"/>
              <w:jc w:val="center"/>
              <w:rPr>
                <w:b/>
                <w:bCs/>
                <w:sz w:val="24"/>
                <w:szCs w:val="24"/>
              </w:rPr>
            </w:pPr>
            <w:bookmarkStart w:id="3" w:name="_Hlk104389543"/>
            <w:r>
              <w:rPr>
                <w:b/>
                <w:bCs/>
                <w:sz w:val="24"/>
                <w:szCs w:val="24"/>
              </w:rPr>
              <w:t xml:space="preserve">WELCHE FREIHEITEN GIBT ES UND WIE WICHTIG SIND SIE MIR? </w:t>
            </w:r>
          </w:p>
          <w:p>
            <w:pPr>
              <w:spacing w:before="120" w:after="200" w:line="264" w:lineRule="auto"/>
              <w:jc w:val="center"/>
              <w:rPr>
                <w:b/>
                <w:bCs/>
                <w:sz w:val="24"/>
                <w:szCs w:val="24"/>
              </w:rPr>
            </w:pPr>
            <w:r>
              <w:rPr>
                <w:b/>
                <w:bCs/>
                <w:sz w:val="24"/>
                <w:szCs w:val="24"/>
              </w:rPr>
              <w:t xml:space="preserve">(ca. 60-90 Minuten; je nach Rechercheaufwand) </w:t>
            </w:r>
          </w:p>
        </w:tc>
      </w:tr>
      <w:tr>
        <w:tc>
          <w:tcPr>
            <w:tcW w:w="7335" w:type="dxa"/>
            <w:shd w:val="clear" w:color="auto" w:fill="D9D9D9" w:themeFill="background1" w:themeFillShade="D9"/>
          </w:tcPr>
          <w:p>
            <w:pPr>
              <w:spacing w:before="120" w:after="200" w:line="264" w:lineRule="auto"/>
              <w:jc w:val="both"/>
              <w:rPr>
                <w:b/>
                <w:bCs/>
              </w:rPr>
            </w:pPr>
            <w:r>
              <w:rPr>
                <w:b/>
                <w:bCs/>
              </w:rPr>
              <w:t xml:space="preserve">Ablauf / Inhalte: </w:t>
            </w:r>
          </w:p>
        </w:tc>
        <w:tc>
          <w:tcPr>
            <w:tcW w:w="2271" w:type="dxa"/>
            <w:shd w:val="clear" w:color="auto" w:fill="D9D9D9" w:themeFill="background1" w:themeFillShade="D9"/>
          </w:tcPr>
          <w:p>
            <w:pPr>
              <w:spacing w:before="120" w:after="200" w:line="264" w:lineRule="auto"/>
              <w:jc w:val="both"/>
              <w:rPr>
                <w:b/>
                <w:bCs/>
              </w:rPr>
            </w:pPr>
            <w:r>
              <w:rPr>
                <w:b/>
                <w:bCs/>
              </w:rPr>
              <w:t xml:space="preserve">Sozialform / Materialien </w:t>
            </w:r>
          </w:p>
        </w:tc>
      </w:tr>
      <w:tr>
        <w:tc>
          <w:tcPr>
            <w:tcW w:w="7335" w:type="dxa"/>
          </w:tcPr>
          <w:p>
            <w:pPr>
              <w:pStyle w:val="Listenabsatz"/>
              <w:spacing w:line="259" w:lineRule="auto"/>
              <w:ind w:left="0"/>
              <w:jc w:val="both"/>
            </w:pPr>
            <w:r>
              <w:t>Freiheit hat viele Ausprägungsformen bzw. deckt verschiedene Bereiche ab. Manche Freiheiten sind eher philosophisch-psychologischer Natur, andere sind Teil unseres Rechtssystems.</w:t>
            </w:r>
          </w:p>
          <w:p>
            <w:pPr>
              <w:pStyle w:val="Listenabsatz"/>
              <w:spacing w:line="259" w:lineRule="auto"/>
              <w:ind w:left="0"/>
              <w:jc w:val="both"/>
            </w:pPr>
            <w:r>
              <w:t xml:space="preserve">Die </w:t>
            </w:r>
            <w:proofErr w:type="spellStart"/>
            <w:r>
              <w:t>SuS</w:t>
            </w:r>
            <w:proofErr w:type="spellEnd"/>
            <w:r>
              <w:t xml:space="preserve"> sollen sich hier mit den verschiedenen Freiheiten auseinandersetzen und sie für sich in eine schlüssige Rangfolge bringen.</w:t>
            </w:r>
          </w:p>
          <w:p>
            <w:pPr>
              <w:pStyle w:val="Listenabsatz"/>
              <w:spacing w:line="259" w:lineRule="auto"/>
              <w:ind w:left="0"/>
              <w:jc w:val="both"/>
            </w:pPr>
            <w:r>
              <w:t xml:space="preserve">Dazu sortieren sie die Freiheiten zunächst in Einzelarbeit, dann in Partnerarbeit und schließlich in Gruppenarbeit. In einer daran anschließenden Recherche-Phase recherchieren die </w:t>
            </w:r>
            <w:proofErr w:type="spellStart"/>
            <w:r>
              <w:t>SuS</w:t>
            </w:r>
            <w:proofErr w:type="spellEnd"/>
            <w:r>
              <w:t xml:space="preserve"> zu ihren „Top 3 Freiheiten”. -&gt; Arbeitsaufträge und Hinweise siehe AB</w:t>
            </w:r>
          </w:p>
          <w:p>
            <w:pPr>
              <w:pStyle w:val="Listenabsatz"/>
              <w:spacing w:line="259" w:lineRule="auto"/>
              <w:ind w:left="0"/>
              <w:jc w:val="both"/>
            </w:pPr>
          </w:p>
          <w:p>
            <w:pPr>
              <w:pStyle w:val="Listenabsatz"/>
              <w:spacing w:line="259" w:lineRule="auto"/>
              <w:ind w:left="0"/>
              <w:jc w:val="both"/>
            </w:pPr>
          </w:p>
          <w:p>
            <w:pPr>
              <w:pStyle w:val="Listenabsatz"/>
              <w:spacing w:line="259" w:lineRule="auto"/>
              <w:ind w:left="0"/>
              <w:jc w:val="both"/>
            </w:pPr>
            <w:r>
              <w:rPr>
                <w:b/>
                <w:bCs/>
                <w:i/>
                <w:iCs/>
              </w:rPr>
              <w:t>Varianten</w:t>
            </w:r>
            <w:r>
              <w:t>:</w:t>
            </w:r>
          </w:p>
          <w:p>
            <w:pPr>
              <w:pStyle w:val="Listenabsatz"/>
              <w:spacing w:line="259" w:lineRule="auto"/>
              <w:ind w:left="0"/>
              <w:jc w:val="both"/>
            </w:pPr>
          </w:p>
          <w:p>
            <w:pPr>
              <w:pStyle w:val="Listenabsatz"/>
              <w:numPr>
                <w:ilvl w:val="0"/>
                <w:numId w:val="17"/>
              </w:numPr>
              <w:spacing w:line="259" w:lineRule="auto"/>
              <w:jc w:val="both"/>
            </w:pPr>
            <w:r>
              <w:t xml:space="preserve">In einer Online-Umfrage erscheinen alle Freiheiten, die auch auf dem AB aufgelistet sind. Die </w:t>
            </w:r>
            <w:proofErr w:type="spellStart"/>
            <w:r>
              <w:t>SuS</w:t>
            </w:r>
            <w:proofErr w:type="spellEnd"/>
            <w:r>
              <w:t xml:space="preserve"> stimmen ab, welche dieser Freiheiten für sie am wichtigsten sind. In einer anschließenden Plenumsphase werden die Abstimmungsergebnisse analysiert und diskutiert. Ggf. vertiefende Recherche zu einzelnen Freiheiten. </w:t>
            </w:r>
          </w:p>
          <w:p>
            <w:pPr>
              <w:pStyle w:val="Listenabsatz"/>
              <w:numPr>
                <w:ilvl w:val="0"/>
                <w:numId w:val="17"/>
              </w:numPr>
              <w:spacing w:line="259" w:lineRule="auto"/>
              <w:jc w:val="both"/>
            </w:pPr>
            <w:r>
              <w:t xml:space="preserve">An verschiedenen Ecken im Klassenraum werden Plakate mit verschiedenen Freiheiten aufgehängt. Die </w:t>
            </w:r>
            <w:proofErr w:type="spellStart"/>
            <w:r>
              <w:t>SuS</w:t>
            </w:r>
            <w:proofErr w:type="spellEnd"/>
            <w:r>
              <w:t xml:space="preserve"> ordnen sich derjenigen Freiheit zu, die sie für am wichtigsten halten / die sie am meisten betrifft. In den so gebildeten Neigungsgruppen wird zur jeweiligen Freiheit recherchiert und ein Info-Plakat oder Mini-Referat erstellt. </w:t>
            </w:r>
          </w:p>
        </w:tc>
        <w:tc>
          <w:tcPr>
            <w:tcW w:w="2271" w:type="dxa"/>
          </w:tcPr>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Arbeitsblatt (BM1.4)</w:t>
            </w:r>
          </w:p>
          <w:p>
            <w:pPr>
              <w:spacing w:before="120" w:after="200" w:line="264" w:lineRule="auto"/>
              <w:jc w:val="both"/>
              <w:rPr>
                <w:rFonts w:eastAsia="Arial" w:cs="Arial"/>
              </w:rPr>
            </w:pPr>
            <w:r>
              <w:rPr>
                <w:rFonts w:eastAsia="Arial" w:cs="Arial"/>
              </w:rPr>
              <w:t>Einzelarbeit; Partnerarbeit; Gruppenarbeit</w:t>
            </w: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 xml:space="preserve">z.B. </w:t>
            </w:r>
            <w:proofErr w:type="spellStart"/>
            <w:r>
              <w:rPr>
                <w:rFonts w:eastAsia="Arial" w:cs="Arial"/>
              </w:rPr>
              <w:t>Mentimeter</w:t>
            </w:r>
            <w:proofErr w:type="spellEnd"/>
            <w:r>
              <w:rPr>
                <w:rFonts w:eastAsia="Arial" w:cs="Arial"/>
              </w:rPr>
              <w:t xml:space="preserve"> oder ein anderes Umfragetool</w:t>
            </w:r>
          </w:p>
        </w:tc>
      </w:tr>
    </w:tbl>
    <w:bookmarkEnd w:id="3"/>
    <w:p>
      <w:pPr>
        <w:spacing w:before="120" w:after="200" w:line="264" w:lineRule="auto"/>
        <w:jc w:val="both"/>
      </w:pPr>
      <w:r>
        <w:t xml:space="preserve">    </w:t>
      </w: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p>
      <w:pPr>
        <w:spacing w:before="120" w:after="200" w:line="264" w:lineRule="auto"/>
        <w:jc w:val="both"/>
      </w:pPr>
    </w:p>
    <w:tbl>
      <w:tblPr>
        <w:tblStyle w:val="Tabellenraster"/>
        <w:tblW w:w="9606" w:type="dxa"/>
        <w:tblLook w:val="04A0" w:firstRow="1" w:lastRow="0" w:firstColumn="1" w:lastColumn="0" w:noHBand="0" w:noVBand="1"/>
      </w:tblPr>
      <w:tblGrid>
        <w:gridCol w:w="7482"/>
        <w:gridCol w:w="2124"/>
      </w:tblGrid>
      <w:tr>
        <w:tc>
          <w:tcPr>
            <w:tcW w:w="9606" w:type="dxa"/>
            <w:gridSpan w:val="2"/>
            <w:shd w:val="clear" w:color="auto" w:fill="FFC000"/>
          </w:tcPr>
          <w:p>
            <w:pPr>
              <w:spacing w:before="120" w:after="200" w:line="264" w:lineRule="auto"/>
              <w:jc w:val="center"/>
              <w:rPr>
                <w:b/>
                <w:bCs/>
                <w:sz w:val="24"/>
                <w:szCs w:val="24"/>
              </w:rPr>
            </w:pPr>
            <w:r>
              <w:rPr>
                <w:b/>
                <w:bCs/>
                <w:sz w:val="24"/>
                <w:szCs w:val="24"/>
              </w:rPr>
              <w:lastRenderedPageBreak/>
              <w:t xml:space="preserve">WIE FREI BIN ICH EIGENTLICH? MEIN FREIHEITSRAUM </w:t>
            </w:r>
          </w:p>
          <w:p>
            <w:pPr>
              <w:spacing w:before="120" w:after="200" w:line="264" w:lineRule="auto"/>
              <w:jc w:val="center"/>
              <w:rPr>
                <w:b/>
                <w:bCs/>
                <w:sz w:val="24"/>
                <w:szCs w:val="24"/>
              </w:rPr>
            </w:pPr>
            <w:r>
              <w:rPr>
                <w:b/>
                <w:bCs/>
                <w:sz w:val="24"/>
                <w:szCs w:val="24"/>
              </w:rPr>
              <w:t xml:space="preserve">(ca. 45 Minuten) </w:t>
            </w:r>
          </w:p>
        </w:tc>
      </w:tr>
      <w:tr>
        <w:tc>
          <w:tcPr>
            <w:tcW w:w="7482" w:type="dxa"/>
            <w:shd w:val="clear" w:color="auto" w:fill="D9D9D9" w:themeFill="background1" w:themeFillShade="D9"/>
          </w:tcPr>
          <w:p>
            <w:pPr>
              <w:spacing w:before="120" w:after="200" w:line="264" w:lineRule="auto"/>
              <w:jc w:val="both"/>
              <w:rPr>
                <w:b/>
                <w:bCs/>
              </w:rPr>
            </w:pPr>
            <w:r>
              <w:rPr>
                <w:b/>
                <w:bCs/>
              </w:rPr>
              <w:t xml:space="preserve">Ablauf / Inhalte: </w:t>
            </w:r>
          </w:p>
        </w:tc>
        <w:tc>
          <w:tcPr>
            <w:tcW w:w="2124" w:type="dxa"/>
            <w:shd w:val="clear" w:color="auto" w:fill="D9D9D9" w:themeFill="background1" w:themeFillShade="D9"/>
          </w:tcPr>
          <w:p>
            <w:pPr>
              <w:spacing w:before="120" w:after="200" w:line="264" w:lineRule="auto"/>
              <w:jc w:val="both"/>
              <w:rPr>
                <w:b/>
                <w:bCs/>
              </w:rPr>
            </w:pPr>
            <w:r>
              <w:rPr>
                <w:b/>
                <w:bCs/>
              </w:rPr>
              <w:t xml:space="preserve">Sozialform / Materialien </w:t>
            </w:r>
          </w:p>
        </w:tc>
      </w:tr>
      <w:tr>
        <w:tc>
          <w:tcPr>
            <w:tcW w:w="7482" w:type="dxa"/>
          </w:tcPr>
          <w:p>
            <w:pPr>
              <w:pStyle w:val="Listenabsatz"/>
              <w:spacing w:line="259" w:lineRule="auto"/>
              <w:ind w:left="0"/>
              <w:jc w:val="both"/>
            </w:pPr>
            <w:r>
              <w:t xml:space="preserve">Die </w:t>
            </w:r>
            <w:proofErr w:type="spellStart"/>
            <w:r>
              <w:t>SuS</w:t>
            </w:r>
            <w:proofErr w:type="spellEnd"/>
            <w:r>
              <w:t xml:space="preserve"> erleben sich in ihrem Alltag als unterschiedlich frei. Ihr Leben ist durch mehr oder weniger strenge Regeln einerseits und größere bzw. Kleinere Freiheitsräume andererseits geprägt. Gerade für Jugendliche wird es erfahrungsgemäß darum gehen, mit den Eltern (oder gegen sie) Freiräume auszuhandeln. Zugleich ist es wichtig, zu erkennen, dass so manche Einschränkung auch sinnvoll sein kein. Hier sollen die </w:t>
            </w:r>
            <w:proofErr w:type="spellStart"/>
            <w:r>
              <w:t>SuS</w:t>
            </w:r>
            <w:proofErr w:type="spellEnd"/>
            <w:r>
              <w:t xml:space="preserve"> sich bewusst machen, welche Freiheiten und Einschränkungen sie überhaupt haben und wie (</w:t>
            </w:r>
            <w:proofErr w:type="spellStart"/>
            <w:r>
              <w:t>un</w:t>
            </w:r>
            <w:proofErr w:type="spellEnd"/>
            <w:r>
              <w:t xml:space="preserve">)wichtig diese für ihr generelles Freiheitsempfinden sind. </w:t>
            </w:r>
          </w:p>
          <w:p>
            <w:pPr>
              <w:pStyle w:val="Listenabsatz"/>
              <w:spacing w:line="259" w:lineRule="auto"/>
              <w:ind w:left="0"/>
              <w:jc w:val="both"/>
            </w:pPr>
          </w:p>
          <w:p>
            <w:pPr>
              <w:pStyle w:val="Listenabsatz"/>
              <w:spacing w:line="259" w:lineRule="auto"/>
              <w:ind w:left="0"/>
              <w:jc w:val="both"/>
              <w:rPr>
                <w:b/>
                <w:bCs/>
                <w:i/>
                <w:iCs/>
              </w:rPr>
            </w:pPr>
            <w:r>
              <w:rPr>
                <w:b/>
                <w:bCs/>
                <w:i/>
                <w:iCs/>
              </w:rPr>
              <w:t xml:space="preserve">Ablauf </w:t>
            </w:r>
          </w:p>
          <w:p>
            <w:pPr>
              <w:pStyle w:val="Listenabsatz"/>
              <w:numPr>
                <w:ilvl w:val="0"/>
                <w:numId w:val="3"/>
              </w:numPr>
              <w:spacing w:line="259" w:lineRule="auto"/>
              <w:jc w:val="both"/>
              <w:rPr>
                <w:rFonts w:eastAsia="Arial" w:cs="Arial"/>
              </w:rPr>
            </w:pPr>
            <w:r>
              <w:rPr>
                <w:u w:val="single"/>
              </w:rPr>
              <w:t>Einstieg:</w:t>
            </w:r>
            <w:r>
              <w:t xml:space="preserve"> Die </w:t>
            </w:r>
            <w:proofErr w:type="spellStart"/>
            <w:r>
              <w:t>SuS</w:t>
            </w:r>
            <w:proofErr w:type="spellEnd"/>
            <w:r>
              <w:t xml:space="preserve"> positionieren sich auf einer Meinungslinie zur Aussage “Ich bin frei.” Einzelne </w:t>
            </w:r>
            <w:proofErr w:type="spellStart"/>
            <w:r>
              <w:t>SuS</w:t>
            </w:r>
            <w:proofErr w:type="spellEnd"/>
            <w:r>
              <w:t xml:space="preserve"> erklären ihre Position.</w:t>
            </w:r>
          </w:p>
          <w:p>
            <w:pPr>
              <w:pStyle w:val="Listenabsatz"/>
              <w:numPr>
                <w:ilvl w:val="1"/>
                <w:numId w:val="3"/>
              </w:numPr>
              <w:spacing w:line="259" w:lineRule="auto"/>
              <w:jc w:val="both"/>
              <w:rPr>
                <w:rFonts w:eastAsia="Arial" w:cs="Arial"/>
              </w:rPr>
            </w:pPr>
            <w:r>
              <w:rPr>
                <w:i/>
                <w:iCs/>
              </w:rPr>
              <w:t>Variante</w:t>
            </w:r>
            <w:r>
              <w:t>: digitales Abstimmungstool mit mehreren Optionen + Auswertung der Ergebnisse im Plenum</w:t>
            </w:r>
          </w:p>
          <w:p>
            <w:pPr>
              <w:spacing w:line="259" w:lineRule="auto"/>
              <w:ind w:left="720"/>
              <w:jc w:val="both"/>
            </w:pPr>
          </w:p>
          <w:p>
            <w:pPr>
              <w:pStyle w:val="Listenabsatz"/>
              <w:numPr>
                <w:ilvl w:val="0"/>
                <w:numId w:val="3"/>
              </w:numPr>
              <w:spacing w:line="259" w:lineRule="auto"/>
              <w:jc w:val="both"/>
            </w:pPr>
            <w:r>
              <w:rPr>
                <w:u w:val="single"/>
              </w:rPr>
              <w:t>Erarbeitung</w:t>
            </w:r>
            <w:r>
              <w:t xml:space="preserve">: Die </w:t>
            </w:r>
            <w:proofErr w:type="spellStart"/>
            <w:r>
              <w:t>SuS</w:t>
            </w:r>
            <w:proofErr w:type="spellEnd"/>
            <w:r>
              <w:t xml:space="preserve"> differenzieren nun genauer, aus welchen Versatzstücken sich ihre Freiheit zusammensetzt: Im Plenum / an der Tafel werden Schlagworte gesammelt:</w:t>
            </w:r>
          </w:p>
          <w:tbl>
            <w:tblPr>
              <w:tblStyle w:val="Tabellenraster"/>
              <w:tblW w:w="0" w:type="auto"/>
              <w:tblLook w:val="06A0" w:firstRow="1" w:lastRow="0" w:firstColumn="1" w:lastColumn="0" w:noHBand="1" w:noVBand="1"/>
            </w:tblPr>
            <w:tblGrid>
              <w:gridCol w:w="3562"/>
              <w:gridCol w:w="3562"/>
            </w:tblGrid>
            <w:tr>
              <w:tc>
                <w:tcPr>
                  <w:tcW w:w="3562" w:type="dxa"/>
                </w:tcPr>
                <w:p>
                  <w:pPr>
                    <w:pStyle w:val="Listenabsatz"/>
                    <w:rPr>
                      <w:rFonts w:ascii="Bradley Hand ITC" w:eastAsia="Bradley Hand ITC" w:hAnsi="Bradley Hand ITC" w:cs="Bradley Hand ITC"/>
                      <w:b/>
                      <w:bCs/>
                    </w:rPr>
                  </w:pPr>
                  <w:r>
                    <w:rPr>
                      <w:rFonts w:ascii="Bradley Hand ITC" w:eastAsia="Bradley Hand ITC" w:hAnsi="Bradley Hand ITC" w:cs="Bradley Hand ITC"/>
                      <w:b/>
                      <w:bCs/>
                    </w:rPr>
                    <w:t>Meine Freiheiten</w:t>
                  </w:r>
                </w:p>
              </w:tc>
              <w:tc>
                <w:tcPr>
                  <w:tcW w:w="3562" w:type="dxa"/>
                </w:tcPr>
                <w:p>
                  <w:pPr>
                    <w:pStyle w:val="Listenabsatz"/>
                    <w:rPr>
                      <w:rFonts w:ascii="Bradley Hand ITC" w:eastAsia="Bradley Hand ITC" w:hAnsi="Bradley Hand ITC" w:cs="Bradley Hand ITC"/>
                      <w:b/>
                      <w:bCs/>
                    </w:rPr>
                  </w:pPr>
                  <w:r>
                    <w:rPr>
                      <w:rFonts w:ascii="Bradley Hand ITC" w:eastAsia="Bradley Hand ITC" w:hAnsi="Bradley Hand ITC" w:cs="Bradley Hand ITC"/>
                      <w:b/>
                      <w:bCs/>
                    </w:rPr>
                    <w:t>Meine Einschränkungen</w:t>
                  </w:r>
                </w:p>
              </w:tc>
            </w:tr>
            <w:tr>
              <w:tc>
                <w:tcPr>
                  <w:tcW w:w="3562" w:type="dxa"/>
                </w:tcPr>
                <w:p>
                  <w:pPr>
                    <w:pStyle w:val="Listenabsatz"/>
                    <w:rPr>
                      <w:rFonts w:ascii="Bradley Hand ITC" w:eastAsia="Bradley Hand ITC" w:hAnsi="Bradley Hand ITC" w:cs="Bradley Hand ITC"/>
                    </w:rPr>
                  </w:pPr>
                </w:p>
              </w:tc>
              <w:tc>
                <w:tcPr>
                  <w:tcW w:w="3562" w:type="dxa"/>
                </w:tcPr>
                <w:p>
                  <w:pPr>
                    <w:pStyle w:val="Listenabsatz"/>
                    <w:rPr>
                      <w:rFonts w:ascii="Bradley Hand ITC" w:eastAsia="Bradley Hand ITC" w:hAnsi="Bradley Hand ITC" w:cs="Bradley Hand ITC"/>
                    </w:rPr>
                  </w:pPr>
                </w:p>
              </w:tc>
            </w:tr>
          </w:tbl>
          <w:p>
            <w:pPr>
              <w:spacing w:line="259" w:lineRule="auto"/>
              <w:jc w:val="both"/>
            </w:pPr>
          </w:p>
          <w:p>
            <w:pPr>
              <w:pStyle w:val="Listenabsatz"/>
              <w:numPr>
                <w:ilvl w:val="1"/>
                <w:numId w:val="3"/>
              </w:numPr>
              <w:spacing w:line="259" w:lineRule="auto"/>
              <w:jc w:val="both"/>
              <w:rPr>
                <w:rFonts w:eastAsia="Arial" w:cs="Arial"/>
              </w:rPr>
            </w:pPr>
            <w:r>
              <w:rPr>
                <w:i/>
                <w:iCs/>
              </w:rPr>
              <w:t>Variante</w:t>
            </w:r>
            <w:r>
              <w:t xml:space="preserve">: Vielleicht fällt es den </w:t>
            </w:r>
            <w:proofErr w:type="spellStart"/>
            <w:r>
              <w:t>SuS</w:t>
            </w:r>
            <w:proofErr w:type="spellEnd"/>
            <w:r>
              <w:t xml:space="preserve"> schwer, auf eigene Ideen kommen, dann können sie zunächst anhand einer Zustimmungsleiste auf dem Arbeitsblatt eintragen, in welchen Bereichen sie wie frei bzw. eingeschränkt sind.   </w:t>
            </w:r>
          </w:p>
          <w:p>
            <w:pPr>
              <w:pStyle w:val="Listenabsatz"/>
              <w:spacing w:line="259" w:lineRule="auto"/>
              <w:ind w:left="1440"/>
              <w:jc w:val="both"/>
              <w:rPr>
                <w:rFonts w:eastAsia="Arial" w:cs="Arial"/>
              </w:rPr>
            </w:pPr>
          </w:p>
          <w:p>
            <w:pPr>
              <w:pStyle w:val="Listenabsatz"/>
              <w:numPr>
                <w:ilvl w:val="0"/>
                <w:numId w:val="3"/>
              </w:numPr>
              <w:spacing w:line="259" w:lineRule="auto"/>
              <w:jc w:val="both"/>
              <w:rPr>
                <w:rFonts w:eastAsia="Arial" w:cs="Arial"/>
              </w:rPr>
            </w:pPr>
            <w:r>
              <w:rPr>
                <w:u w:val="single"/>
              </w:rPr>
              <w:t>Vertiefung</w:t>
            </w:r>
            <w:r>
              <w:t xml:space="preserve">: Die </w:t>
            </w:r>
            <w:proofErr w:type="spellStart"/>
            <w:r>
              <w:t>SuS</w:t>
            </w:r>
            <w:proofErr w:type="spellEnd"/>
            <w:r>
              <w:t xml:space="preserve"> schreiben Freiheiten / Einschränkungen auf verschiedenfarbige Papierstreifen. Sie überlegen: Was gehört ganz elementar zum Zentrum meines Freiheitsempfindens? Was ist es eher weniger wichtig für mein subjektives Freiheitsgefühl? Wo wird meine Freiheit so eingeschränkt, dass es mich belastet? Welche Regeln / Vorgaben halte ich für sinnvoll, auch wenn sie mich in meiner Handlungsfreiheit beschränken. Die Zettel werden entsprechend angeordnet. Im </w:t>
            </w:r>
            <w:proofErr w:type="spellStart"/>
            <w:proofErr w:type="gramStart"/>
            <w:r>
              <w:t>Partner:innen</w:t>
            </w:r>
            <w:proofErr w:type="gramEnd"/>
            <w:r>
              <w:t>-Gespräch</w:t>
            </w:r>
            <w:proofErr w:type="spellEnd"/>
            <w:r>
              <w:t xml:space="preserve"> stellen sich die </w:t>
            </w:r>
            <w:proofErr w:type="spellStart"/>
            <w:r>
              <w:t>SuS</w:t>
            </w:r>
            <w:proofErr w:type="spellEnd"/>
            <w:r>
              <w:t xml:space="preserve"> gegenseitig ihre Ergebnisse vor. Anschließend überprüfen sie die eigene Anordnung und ändern sie ggf. Die Zettel werden nun aufgeklebt. In Kleingruppen werden die Ergebnisse präsentiert und abschließend im Plenum darüber gesprochen, welche Ähnlichkeiten und Unterschiede aufgefallen sind. </w:t>
            </w:r>
          </w:p>
          <w:p>
            <w:pPr>
              <w:pStyle w:val="Listenabsatz"/>
              <w:spacing w:line="259" w:lineRule="auto"/>
              <w:jc w:val="both"/>
              <w:rPr>
                <w:rFonts w:eastAsia="Arial" w:cs="Arial"/>
              </w:rPr>
            </w:pPr>
          </w:p>
          <w:p>
            <w:pPr>
              <w:pStyle w:val="Listenabsatz"/>
              <w:numPr>
                <w:ilvl w:val="0"/>
                <w:numId w:val="3"/>
              </w:numPr>
              <w:spacing w:line="259" w:lineRule="auto"/>
              <w:jc w:val="both"/>
              <w:rPr>
                <w:rFonts w:eastAsia="Arial" w:cs="Arial"/>
              </w:rPr>
            </w:pPr>
            <w:r>
              <w:rPr>
                <w:u w:val="single"/>
              </w:rPr>
              <w:t>Abschluss / Auswertung</w:t>
            </w:r>
            <w:r>
              <w:t xml:space="preserve">: Nun kann nochmals die Abstimmung vom Einstieg (“Ich bin frei.”) durchgeführt werden. Dabei wird überprüft, ob sich die Einschätzung der Schüler: innen verändert hat. </w:t>
            </w:r>
          </w:p>
        </w:tc>
        <w:tc>
          <w:tcPr>
            <w:tcW w:w="2124" w:type="dxa"/>
          </w:tcPr>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 xml:space="preserve">Meinungslinie; Zustimmungs- / </w:t>
            </w:r>
            <w:proofErr w:type="spellStart"/>
            <w:r>
              <w:rPr>
                <w:rFonts w:eastAsia="Arial" w:cs="Arial"/>
              </w:rPr>
              <w:t>Ablehnungskar-ten</w:t>
            </w:r>
            <w:proofErr w:type="spellEnd"/>
            <w:r>
              <w:rPr>
                <w:rFonts w:eastAsia="Arial" w:cs="Arial"/>
              </w:rPr>
              <w:t xml:space="preserve"> (BM 1.5)</w:t>
            </w: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Ggf. Arbeitsblatt BM 1.6</w:t>
            </w: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 xml:space="preserve">Einzelarbeit; </w:t>
            </w:r>
          </w:p>
          <w:p>
            <w:pPr>
              <w:spacing w:before="120" w:after="200" w:line="264" w:lineRule="auto"/>
              <w:jc w:val="both"/>
              <w:rPr>
                <w:rFonts w:eastAsia="Arial" w:cs="Arial"/>
              </w:rPr>
            </w:pPr>
            <w:r>
              <w:rPr>
                <w:rFonts w:eastAsia="Arial" w:cs="Arial"/>
              </w:rPr>
              <w:t>BM1.7; Papier in 2 verschiedenen Farben</w:t>
            </w:r>
          </w:p>
          <w:p>
            <w:pPr>
              <w:spacing w:before="120" w:after="200" w:line="264" w:lineRule="auto"/>
              <w:jc w:val="both"/>
              <w:rPr>
                <w:rFonts w:eastAsia="Arial" w:cs="Arial"/>
              </w:rPr>
            </w:pPr>
            <w:r>
              <w:rPr>
                <w:rFonts w:eastAsia="Arial" w:cs="Arial"/>
              </w:rPr>
              <w:t xml:space="preserve">Partnerarbeit; </w:t>
            </w:r>
          </w:p>
          <w:p>
            <w:pPr>
              <w:spacing w:before="120" w:after="200" w:line="264" w:lineRule="auto"/>
              <w:jc w:val="both"/>
              <w:rPr>
                <w:rFonts w:eastAsia="Arial" w:cs="Arial"/>
              </w:rPr>
            </w:pPr>
            <w:r>
              <w:rPr>
                <w:rFonts w:eastAsia="Arial" w:cs="Arial"/>
              </w:rPr>
              <w:t>Gruppenarbeit;</w:t>
            </w:r>
          </w:p>
          <w:p>
            <w:pPr>
              <w:spacing w:before="120" w:after="200" w:line="264" w:lineRule="auto"/>
              <w:jc w:val="both"/>
              <w:rPr>
                <w:rFonts w:eastAsia="Arial" w:cs="Arial"/>
              </w:rPr>
            </w:pPr>
            <w:r>
              <w:rPr>
                <w:rFonts w:eastAsia="Arial" w:cs="Arial"/>
              </w:rPr>
              <w:t>Bsp. für ein mögliches Ergebnis: siehe BM1.7a</w:t>
            </w:r>
          </w:p>
        </w:tc>
      </w:tr>
    </w:tbl>
    <w:p>
      <w:pPr>
        <w:spacing w:before="120" w:after="200" w:line="264" w:lineRule="auto"/>
        <w:jc w:val="both"/>
      </w:pPr>
    </w:p>
    <w:p>
      <w:pPr>
        <w:spacing w:before="120" w:after="200" w:line="264" w:lineRule="auto"/>
        <w:jc w:val="center"/>
        <w:rPr>
          <w:b/>
          <w:bCs/>
          <w:sz w:val="36"/>
          <w:szCs w:val="36"/>
          <w:u w:val="single"/>
        </w:rPr>
      </w:pPr>
      <w:r>
        <w:rPr>
          <w:b/>
          <w:bCs/>
          <w:sz w:val="36"/>
          <w:szCs w:val="36"/>
          <w:u w:val="single"/>
        </w:rPr>
        <w:t>Ideen zur Umsetzung</w:t>
      </w:r>
    </w:p>
    <w:tbl>
      <w:tblPr>
        <w:tblStyle w:val="Tabellenraster"/>
        <w:tblW w:w="0" w:type="auto"/>
        <w:tblLook w:val="04A0" w:firstRow="1" w:lastRow="0" w:firstColumn="1" w:lastColumn="0" w:noHBand="0" w:noVBand="1"/>
      </w:tblPr>
      <w:tblGrid>
        <w:gridCol w:w="9062"/>
      </w:tblGrid>
      <w:tr>
        <w:trPr>
          <w:trHeight w:val="975"/>
        </w:trPr>
        <w:tc>
          <w:tcPr>
            <w:tcW w:w="9180" w:type="dxa"/>
            <w:shd w:val="clear" w:color="auto" w:fill="FFC000"/>
          </w:tcPr>
          <w:p>
            <w:pPr>
              <w:spacing w:before="120" w:after="200" w:line="264" w:lineRule="auto"/>
              <w:jc w:val="center"/>
              <w:rPr>
                <w:b/>
                <w:bCs/>
                <w:sz w:val="24"/>
                <w:szCs w:val="24"/>
              </w:rPr>
            </w:pPr>
            <w:r>
              <w:rPr>
                <w:b/>
                <w:bCs/>
                <w:sz w:val="24"/>
                <w:szCs w:val="24"/>
              </w:rPr>
              <w:t xml:space="preserve">IDEEN FÜR DIE KREATIVE WEITERARBEIT / ANREGUNGEN FÜR WETTBEWERBSBEITRÄGE </w:t>
            </w:r>
          </w:p>
        </w:tc>
      </w:tr>
      <w:tr>
        <w:tc>
          <w:tcPr>
            <w:tcW w:w="9180" w:type="dxa"/>
          </w:tcPr>
          <w:p>
            <w:pPr>
              <w:pStyle w:val="Listenabsatz"/>
              <w:numPr>
                <w:ilvl w:val="0"/>
                <w:numId w:val="4"/>
              </w:numPr>
              <w:spacing w:before="120" w:after="200" w:line="264" w:lineRule="auto"/>
              <w:jc w:val="both"/>
              <w:rPr>
                <w:rFonts w:eastAsia="Arial" w:cs="Arial"/>
              </w:rPr>
            </w:pPr>
            <w:r>
              <w:t>Lexikon-Eintrag „Freiheit“ verfassen</w:t>
            </w:r>
          </w:p>
          <w:p>
            <w:pPr>
              <w:pStyle w:val="Listenabsatz"/>
              <w:numPr>
                <w:ilvl w:val="0"/>
                <w:numId w:val="4"/>
              </w:numPr>
              <w:spacing w:before="120" w:after="200" w:line="264" w:lineRule="auto"/>
              <w:jc w:val="both"/>
            </w:pPr>
            <w:r>
              <w:t>Gedichte oder Poetry-Slams zum Thema Freiheit verfassen</w:t>
            </w:r>
          </w:p>
          <w:p>
            <w:pPr>
              <w:pStyle w:val="Listenabsatz"/>
              <w:numPr>
                <w:ilvl w:val="0"/>
                <w:numId w:val="4"/>
              </w:numPr>
              <w:spacing w:before="120" w:after="200" w:line="264" w:lineRule="auto"/>
              <w:jc w:val="both"/>
            </w:pPr>
            <w:r>
              <w:t>Ein Kochrezept-Rezept für „Freiheit“ erstellen</w:t>
            </w:r>
          </w:p>
          <w:p>
            <w:pPr>
              <w:pStyle w:val="Listenabsatz"/>
              <w:numPr>
                <w:ilvl w:val="0"/>
                <w:numId w:val="4"/>
              </w:numPr>
              <w:spacing w:before="120" w:after="200" w:line="264" w:lineRule="auto"/>
              <w:jc w:val="both"/>
            </w:pPr>
            <w:r>
              <w:t>Bild, Collage oder Moodboard gestalten (z.B. zum Thema: So fühlt sich Freiheit an)</w:t>
            </w:r>
          </w:p>
          <w:p>
            <w:pPr>
              <w:pStyle w:val="Listenabsatz"/>
              <w:numPr>
                <w:ilvl w:val="0"/>
                <w:numId w:val="4"/>
              </w:numPr>
              <w:spacing w:before="120" w:after="200" w:line="264" w:lineRule="auto"/>
              <w:jc w:val="both"/>
            </w:pPr>
            <w:r>
              <w:t xml:space="preserve">Fotoreportage (z.B. zum Thema </w:t>
            </w:r>
            <w:r>
              <w:rPr>
                <w:i/>
                <w:iCs/>
              </w:rPr>
              <w:t>Meine Orte der Freiheit</w:t>
            </w:r>
            <w:r>
              <w:t>)</w:t>
            </w:r>
          </w:p>
          <w:p>
            <w:pPr>
              <w:pStyle w:val="Listenabsatz"/>
              <w:numPr>
                <w:ilvl w:val="0"/>
                <w:numId w:val="4"/>
              </w:numPr>
              <w:spacing w:before="120" w:after="200" w:line="264" w:lineRule="auto"/>
              <w:jc w:val="both"/>
            </w:pPr>
            <w:r>
              <w:t>Kreatives Schreiben: Die Freiheit meldet sich zu Wort und kommentiert das Weltgeschehen / Interview mit der Freiheit führen</w:t>
            </w:r>
          </w:p>
          <w:p>
            <w:pPr>
              <w:pStyle w:val="Listenabsatz"/>
              <w:numPr>
                <w:ilvl w:val="0"/>
                <w:numId w:val="4"/>
              </w:numPr>
              <w:spacing w:before="120" w:after="200" w:line="264" w:lineRule="auto"/>
              <w:jc w:val="both"/>
            </w:pPr>
            <w:r>
              <w:t xml:space="preserve">Ein Werbe-Plakat, ein Logo, </w:t>
            </w:r>
            <w:proofErr w:type="spellStart"/>
            <w:r>
              <w:t>Memes</w:t>
            </w:r>
            <w:proofErr w:type="spellEnd"/>
            <w:r>
              <w:t xml:space="preserve">, GIFs oder Sticker entwerfen, die die Freiheit bewerben </w:t>
            </w:r>
          </w:p>
          <w:p>
            <w:pPr>
              <w:pStyle w:val="Listenabsatz"/>
              <w:numPr>
                <w:ilvl w:val="0"/>
                <w:numId w:val="4"/>
              </w:numPr>
              <w:spacing w:before="120" w:after="200" w:line="264" w:lineRule="auto"/>
              <w:jc w:val="both"/>
            </w:pPr>
            <w:r>
              <w:t>Umfrage zu Freiheit / Freiheitsempfinden in der Schülerschaft durchführen und auswerten (als Artikel, Website, Poster...)</w:t>
            </w:r>
          </w:p>
          <w:p>
            <w:pPr>
              <w:pStyle w:val="Listenabsatz"/>
              <w:numPr>
                <w:ilvl w:val="0"/>
                <w:numId w:val="4"/>
              </w:numPr>
              <w:spacing w:before="120" w:after="200" w:line="264" w:lineRule="auto"/>
              <w:jc w:val="both"/>
            </w:pPr>
            <w:r>
              <w:t>Erklärvideo erstellen (z.B. “Freiheit bedeutet...”)</w:t>
            </w:r>
          </w:p>
          <w:p>
            <w:pPr>
              <w:pStyle w:val="Listenabsatz"/>
              <w:numPr>
                <w:ilvl w:val="0"/>
                <w:numId w:val="4"/>
              </w:numPr>
              <w:spacing w:before="120" w:after="200" w:line="264" w:lineRule="auto"/>
              <w:jc w:val="both"/>
            </w:pPr>
            <w:r>
              <w:t>… und Vieles mehr</w:t>
            </w:r>
          </w:p>
          <w:p>
            <w:pPr>
              <w:pStyle w:val="Listenabsatz"/>
              <w:jc w:val="both"/>
            </w:pPr>
          </w:p>
        </w:tc>
      </w:tr>
    </w:tbl>
    <w:p>
      <w:pPr>
        <w:spacing w:before="120" w:after="200" w:line="264" w:lineRule="auto"/>
        <w:jc w:val="both"/>
      </w:pPr>
    </w:p>
    <w:sectPr>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color w:val="F79646" w:themeColor="accent6"/>
          <w:sz w:val="20"/>
          <w:szCs w:val="20"/>
        </w:rPr>
        <w:id w:val="-1614270818"/>
        <w:docPartObj>
          <w:docPartGallery w:val="Page Numbers (Bottom of Page)"/>
          <w:docPartUnique/>
        </w:docPartObj>
      </w:sdtPr>
      <w:sdtEndPr>
        <w:rPr>
          <w:rFonts w:ascii="Arial" w:eastAsiaTheme="minorHAnsi" w:hAnsi="Arial" w:cstheme="minorBidi"/>
          <w:color w:val="000000" w:themeColor="text1"/>
          <w:sz w:val="22"/>
          <w:szCs w:val="22"/>
        </w:rPr>
      </w:sdtEndPr>
      <w:sdtContent>
        <w:tr>
          <w:trPr>
            <w:trHeight w:val="727"/>
          </w:trPr>
          <w:tc>
            <w:tcPr>
              <w:tcW w:w="4000" w:type="pct"/>
              <w:tcBorders>
                <w:right w:val="triple" w:sz="4" w:space="0" w:color="4F81BD" w:themeColor="accent1"/>
              </w:tcBorders>
            </w:tcPr>
            <w:p>
              <w:pPr>
                <w:tabs>
                  <w:tab w:val="left" w:pos="620"/>
                  <w:tab w:val="left" w:pos="869"/>
                  <w:tab w:val="center" w:pos="4320"/>
                  <w:tab w:val="right" w:pos="7214"/>
                </w:tabs>
                <w:rPr>
                  <w:rFonts w:asciiTheme="majorHAnsi" w:eastAsiaTheme="majorEastAsia" w:hAnsiTheme="majorHAnsi" w:cstheme="majorBidi"/>
                  <w:color w:val="F79646" w:themeColor="accent6"/>
                  <w:sz w:val="20"/>
                  <w:szCs w:val="20"/>
                </w:rPr>
              </w:pPr>
              <w:r>
                <w:rPr>
                  <w:rFonts w:asciiTheme="majorHAnsi" w:eastAsiaTheme="majorEastAsia" w:hAnsiTheme="majorHAnsi" w:cstheme="majorBidi"/>
                  <w:color w:val="F79646" w:themeColor="accent6"/>
                  <w:sz w:val="20"/>
                  <w:szCs w:val="20"/>
                </w:rPr>
                <w:t>Basismodul 1: „Ich bin so frei...</w:t>
              </w:r>
              <w:proofErr w:type="gramStart"/>
              <w:r>
                <w:rPr>
                  <w:rFonts w:asciiTheme="majorHAnsi" w:eastAsiaTheme="majorEastAsia" w:hAnsiTheme="majorHAnsi" w:cstheme="majorBidi"/>
                  <w:color w:val="F79646" w:themeColor="accent6"/>
                  <w:sz w:val="20"/>
                  <w:szCs w:val="20"/>
                </w:rPr>
                <w:t>“ ,</w:t>
              </w:r>
              <w:proofErr w:type="gramEnd"/>
              <w:r>
                <w:rPr>
                  <w:rFonts w:asciiTheme="majorHAnsi" w:eastAsiaTheme="majorEastAsia" w:hAnsiTheme="majorHAnsi" w:cstheme="majorBidi"/>
                  <w:color w:val="F79646" w:themeColor="accent6"/>
                  <w:sz w:val="20"/>
                  <w:szCs w:val="20"/>
                </w:rPr>
                <w:t xml:space="preserve"> aber was ist Freiheit überhaupt? </w:t>
              </w:r>
            </w:p>
            <w:p>
              <w:pPr>
                <w:tabs>
                  <w:tab w:val="left" w:pos="620"/>
                  <w:tab w:val="left" w:pos="869"/>
                  <w:tab w:val="center" w:pos="4320"/>
                  <w:tab w:val="right" w:pos="7214"/>
                </w:tabs>
                <w:rPr>
                  <w:rFonts w:asciiTheme="majorHAnsi" w:eastAsiaTheme="majorEastAsia" w:hAnsiTheme="majorHAnsi" w:cstheme="majorBidi"/>
                  <w:color w:val="F79646" w:themeColor="accent6"/>
                  <w:sz w:val="20"/>
                  <w:szCs w:val="20"/>
                </w:rPr>
              </w:pPr>
              <w:r>
                <w:rPr>
                  <w:rFonts w:asciiTheme="majorHAnsi" w:eastAsiaTheme="majorEastAsia" w:hAnsiTheme="majorHAnsi" w:cstheme="majorBidi"/>
                  <w:color w:val="F79646" w:themeColor="accent6"/>
                  <w:sz w:val="20"/>
                  <w:szCs w:val="20"/>
                </w:rPr>
                <w:t xml:space="preserve">Erstellt von Annika Riebesehl (RPM) </w:t>
              </w:r>
              <w:r>
                <w:rPr>
                  <w:rFonts w:asciiTheme="majorHAnsi" w:eastAsiaTheme="majorEastAsia" w:hAnsiTheme="majorHAnsi" w:cstheme="majorBidi"/>
                  <w:color w:val="F79646" w:themeColor="accent6"/>
                  <w:sz w:val="20"/>
                  <w:szCs w:val="20"/>
                </w:rPr>
                <w:tab/>
              </w:r>
              <w:r>
                <w:rPr>
                  <w:rFonts w:asciiTheme="majorHAnsi" w:eastAsiaTheme="majorEastAsia" w:hAnsiTheme="majorHAnsi" w:cstheme="majorBidi"/>
                  <w:color w:val="F79646" w:themeColor="accent6"/>
                  <w:sz w:val="20"/>
                  <w:szCs w:val="20"/>
                </w:rPr>
                <w:tab/>
              </w:r>
            </w:p>
          </w:tc>
          <w:tc>
            <w:tcPr>
              <w:tcW w:w="1000" w:type="pct"/>
              <w:tcBorders>
                <w:left w:val="triple" w:sz="4" w:space="0" w:color="4F81BD" w:themeColor="accent1"/>
              </w:tcBorders>
            </w:tcPr>
            <w:p>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1F497D" w:themeColor="text2"/>
        <w:sz w:val="18"/>
        <w:szCs w:val="18"/>
      </w:rPr>
    </w:pPr>
    <w:r>
      <w:rPr>
        <w:i/>
        <w:iCs/>
        <w:noProof/>
        <w:color w:val="1F497D" w:themeColor="text2"/>
        <w:sz w:val="18"/>
        <w:szCs w:val="18"/>
      </w:rPr>
      <w:drawing>
        <wp:anchor distT="0" distB="0" distL="114300" distR="114300" simplePos="0" relativeHeight="251659264" behindDoc="0" locked="0" layoutInCell="1" allowOverlap="1">
          <wp:simplePos x="0" y="0"/>
          <wp:positionH relativeFrom="column">
            <wp:posOffset>4881880</wp:posOffset>
          </wp:positionH>
          <wp:positionV relativeFrom="paragraph">
            <wp:posOffset>-268605</wp:posOffset>
          </wp:positionV>
          <wp:extent cx="1317625" cy="533400"/>
          <wp:effectExtent l="0" t="0" r="0" b="0"/>
          <wp:wrapThrough wrapText="bothSides">
            <wp:wrapPolygon edited="0">
              <wp:start x="0" y="0"/>
              <wp:lineTo x="0" y="20829"/>
              <wp:lineTo x="21236" y="20829"/>
              <wp:lineTo x="2123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7625" cy="533400"/>
                  </a:xfrm>
                  <a:prstGeom prst="rect">
                    <a:avLst/>
                  </a:prstGeom>
                </pic:spPr>
              </pic:pic>
            </a:graphicData>
          </a:graphic>
          <wp14:sizeRelH relativeFrom="margin">
            <wp14:pctWidth>0</wp14:pctWidth>
          </wp14:sizeRelH>
          <wp14:sizeRelV relativeFrom="margin">
            <wp14:pctHeight>0</wp14:pctHeight>
          </wp14:sizeRelV>
        </wp:anchor>
      </w:drawing>
    </w:r>
    <w:r>
      <w:rPr>
        <w:i/>
        <w:iCs/>
        <w:color w:val="1F497D" w:themeColor="text2"/>
        <w:sz w:val="18"/>
        <w:szCs w:val="18"/>
      </w:rPr>
      <w:t xml:space="preserve">„Ich bin so frei...“ </w:t>
    </w:r>
    <w:r>
      <w:rPr>
        <w:color w:val="1F497D" w:themeColor="text2"/>
        <w:sz w:val="18"/>
        <w:szCs w:val="18"/>
      </w:rPr>
      <w:t xml:space="preserve"> – Schulwettbewerb zum Reformationsjubiläum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5BE"/>
    <w:multiLevelType w:val="hybridMultilevel"/>
    <w:tmpl w:val="9CBA2DDA"/>
    <w:lvl w:ilvl="0" w:tplc="716832D0">
      <w:start w:val="1"/>
      <w:numFmt w:val="bullet"/>
      <w:lvlText w:val=""/>
      <w:lvlJc w:val="left"/>
      <w:pPr>
        <w:ind w:left="720" w:hanging="360"/>
      </w:pPr>
      <w:rPr>
        <w:rFonts w:ascii="Symbol" w:hAnsi="Symbol" w:hint="default"/>
      </w:rPr>
    </w:lvl>
    <w:lvl w:ilvl="1" w:tplc="C890B09C">
      <w:start w:val="1"/>
      <w:numFmt w:val="bullet"/>
      <w:lvlText w:val="o"/>
      <w:lvlJc w:val="left"/>
      <w:pPr>
        <w:ind w:left="1440" w:hanging="360"/>
      </w:pPr>
      <w:rPr>
        <w:rFonts w:ascii="Courier New" w:hAnsi="Courier New" w:hint="default"/>
      </w:rPr>
    </w:lvl>
    <w:lvl w:ilvl="2" w:tplc="E33AB530">
      <w:start w:val="1"/>
      <w:numFmt w:val="bullet"/>
      <w:lvlText w:val=""/>
      <w:lvlJc w:val="left"/>
      <w:pPr>
        <w:ind w:left="2160" w:hanging="360"/>
      </w:pPr>
      <w:rPr>
        <w:rFonts w:ascii="Wingdings" w:hAnsi="Wingdings" w:hint="default"/>
      </w:rPr>
    </w:lvl>
    <w:lvl w:ilvl="3" w:tplc="7D103118">
      <w:start w:val="1"/>
      <w:numFmt w:val="bullet"/>
      <w:lvlText w:val=""/>
      <w:lvlJc w:val="left"/>
      <w:pPr>
        <w:ind w:left="2880" w:hanging="360"/>
      </w:pPr>
      <w:rPr>
        <w:rFonts w:ascii="Symbol" w:hAnsi="Symbol" w:hint="default"/>
      </w:rPr>
    </w:lvl>
    <w:lvl w:ilvl="4" w:tplc="C7FA5720">
      <w:start w:val="1"/>
      <w:numFmt w:val="bullet"/>
      <w:lvlText w:val="o"/>
      <w:lvlJc w:val="left"/>
      <w:pPr>
        <w:ind w:left="3600" w:hanging="360"/>
      </w:pPr>
      <w:rPr>
        <w:rFonts w:ascii="Courier New" w:hAnsi="Courier New" w:hint="default"/>
      </w:rPr>
    </w:lvl>
    <w:lvl w:ilvl="5" w:tplc="BB1463BE">
      <w:start w:val="1"/>
      <w:numFmt w:val="bullet"/>
      <w:lvlText w:val=""/>
      <w:lvlJc w:val="left"/>
      <w:pPr>
        <w:ind w:left="4320" w:hanging="360"/>
      </w:pPr>
      <w:rPr>
        <w:rFonts w:ascii="Wingdings" w:hAnsi="Wingdings" w:hint="default"/>
      </w:rPr>
    </w:lvl>
    <w:lvl w:ilvl="6" w:tplc="DB76FB48">
      <w:start w:val="1"/>
      <w:numFmt w:val="bullet"/>
      <w:lvlText w:val=""/>
      <w:lvlJc w:val="left"/>
      <w:pPr>
        <w:ind w:left="5040" w:hanging="360"/>
      </w:pPr>
      <w:rPr>
        <w:rFonts w:ascii="Symbol" w:hAnsi="Symbol" w:hint="default"/>
      </w:rPr>
    </w:lvl>
    <w:lvl w:ilvl="7" w:tplc="C4C2E6E4">
      <w:start w:val="1"/>
      <w:numFmt w:val="bullet"/>
      <w:lvlText w:val="o"/>
      <w:lvlJc w:val="left"/>
      <w:pPr>
        <w:ind w:left="5760" w:hanging="360"/>
      </w:pPr>
      <w:rPr>
        <w:rFonts w:ascii="Courier New" w:hAnsi="Courier New" w:hint="default"/>
      </w:rPr>
    </w:lvl>
    <w:lvl w:ilvl="8" w:tplc="416AD54A">
      <w:start w:val="1"/>
      <w:numFmt w:val="bullet"/>
      <w:lvlText w:val=""/>
      <w:lvlJc w:val="left"/>
      <w:pPr>
        <w:ind w:left="6480" w:hanging="360"/>
      </w:pPr>
      <w:rPr>
        <w:rFonts w:ascii="Wingdings" w:hAnsi="Wingdings" w:hint="default"/>
      </w:rPr>
    </w:lvl>
  </w:abstractNum>
  <w:abstractNum w:abstractNumId="1" w15:restartNumberingAfterBreak="0">
    <w:nsid w:val="068EDE76"/>
    <w:multiLevelType w:val="hybridMultilevel"/>
    <w:tmpl w:val="6AE08574"/>
    <w:lvl w:ilvl="0" w:tplc="50DA098C">
      <w:start w:val="1"/>
      <w:numFmt w:val="bullet"/>
      <w:lvlText w:val=""/>
      <w:lvlJc w:val="left"/>
      <w:pPr>
        <w:ind w:left="720" w:hanging="360"/>
      </w:pPr>
      <w:rPr>
        <w:rFonts w:ascii="Symbol" w:hAnsi="Symbol" w:hint="default"/>
      </w:rPr>
    </w:lvl>
    <w:lvl w:ilvl="1" w:tplc="7936A676">
      <w:start w:val="1"/>
      <w:numFmt w:val="bullet"/>
      <w:lvlText w:val="o"/>
      <w:lvlJc w:val="left"/>
      <w:pPr>
        <w:ind w:left="1440" w:hanging="360"/>
      </w:pPr>
      <w:rPr>
        <w:rFonts w:ascii="Courier New" w:hAnsi="Courier New" w:hint="default"/>
      </w:rPr>
    </w:lvl>
    <w:lvl w:ilvl="2" w:tplc="9154AFEC">
      <w:start w:val="1"/>
      <w:numFmt w:val="bullet"/>
      <w:lvlText w:val=""/>
      <w:lvlJc w:val="left"/>
      <w:pPr>
        <w:ind w:left="2160" w:hanging="360"/>
      </w:pPr>
      <w:rPr>
        <w:rFonts w:ascii="Wingdings" w:hAnsi="Wingdings" w:hint="default"/>
      </w:rPr>
    </w:lvl>
    <w:lvl w:ilvl="3" w:tplc="95AA421C">
      <w:start w:val="1"/>
      <w:numFmt w:val="bullet"/>
      <w:lvlText w:val=""/>
      <w:lvlJc w:val="left"/>
      <w:pPr>
        <w:ind w:left="2880" w:hanging="360"/>
      </w:pPr>
      <w:rPr>
        <w:rFonts w:ascii="Symbol" w:hAnsi="Symbol" w:hint="default"/>
      </w:rPr>
    </w:lvl>
    <w:lvl w:ilvl="4" w:tplc="8660A89A">
      <w:start w:val="1"/>
      <w:numFmt w:val="bullet"/>
      <w:lvlText w:val="o"/>
      <w:lvlJc w:val="left"/>
      <w:pPr>
        <w:ind w:left="3600" w:hanging="360"/>
      </w:pPr>
      <w:rPr>
        <w:rFonts w:ascii="Courier New" w:hAnsi="Courier New" w:hint="default"/>
      </w:rPr>
    </w:lvl>
    <w:lvl w:ilvl="5" w:tplc="8914276E">
      <w:start w:val="1"/>
      <w:numFmt w:val="bullet"/>
      <w:lvlText w:val=""/>
      <w:lvlJc w:val="left"/>
      <w:pPr>
        <w:ind w:left="4320" w:hanging="360"/>
      </w:pPr>
      <w:rPr>
        <w:rFonts w:ascii="Wingdings" w:hAnsi="Wingdings" w:hint="default"/>
      </w:rPr>
    </w:lvl>
    <w:lvl w:ilvl="6" w:tplc="08445678">
      <w:start w:val="1"/>
      <w:numFmt w:val="bullet"/>
      <w:lvlText w:val=""/>
      <w:lvlJc w:val="left"/>
      <w:pPr>
        <w:ind w:left="5040" w:hanging="360"/>
      </w:pPr>
      <w:rPr>
        <w:rFonts w:ascii="Symbol" w:hAnsi="Symbol" w:hint="default"/>
      </w:rPr>
    </w:lvl>
    <w:lvl w:ilvl="7" w:tplc="D44A95E8">
      <w:start w:val="1"/>
      <w:numFmt w:val="bullet"/>
      <w:lvlText w:val="o"/>
      <w:lvlJc w:val="left"/>
      <w:pPr>
        <w:ind w:left="5760" w:hanging="360"/>
      </w:pPr>
      <w:rPr>
        <w:rFonts w:ascii="Courier New" w:hAnsi="Courier New" w:hint="default"/>
      </w:rPr>
    </w:lvl>
    <w:lvl w:ilvl="8" w:tplc="901E3F02">
      <w:start w:val="1"/>
      <w:numFmt w:val="bullet"/>
      <w:lvlText w:val=""/>
      <w:lvlJc w:val="left"/>
      <w:pPr>
        <w:ind w:left="6480" w:hanging="360"/>
      </w:pPr>
      <w:rPr>
        <w:rFonts w:ascii="Wingdings" w:hAnsi="Wingdings" w:hint="default"/>
      </w:rPr>
    </w:lvl>
  </w:abstractNum>
  <w:abstractNum w:abstractNumId="2" w15:restartNumberingAfterBreak="0">
    <w:nsid w:val="0F457ECF"/>
    <w:multiLevelType w:val="hybridMultilevel"/>
    <w:tmpl w:val="260E6824"/>
    <w:lvl w:ilvl="0" w:tplc="9A3699EA">
      <w:start w:val="1"/>
      <w:numFmt w:val="bullet"/>
      <w:lvlText w:val=""/>
      <w:lvlJc w:val="left"/>
      <w:pPr>
        <w:ind w:left="720" w:hanging="360"/>
      </w:pPr>
      <w:rPr>
        <w:rFonts w:ascii="Symbol" w:hAnsi="Symbol" w:hint="default"/>
      </w:rPr>
    </w:lvl>
    <w:lvl w:ilvl="1" w:tplc="3FAC0680">
      <w:start w:val="1"/>
      <w:numFmt w:val="bullet"/>
      <w:lvlText w:val="o"/>
      <w:lvlJc w:val="left"/>
      <w:pPr>
        <w:ind w:left="1440" w:hanging="360"/>
      </w:pPr>
      <w:rPr>
        <w:rFonts w:ascii="Courier New" w:hAnsi="Courier New" w:hint="default"/>
      </w:rPr>
    </w:lvl>
    <w:lvl w:ilvl="2" w:tplc="94C25036">
      <w:start w:val="1"/>
      <w:numFmt w:val="bullet"/>
      <w:lvlText w:val=""/>
      <w:lvlJc w:val="left"/>
      <w:pPr>
        <w:ind w:left="2160" w:hanging="360"/>
      </w:pPr>
      <w:rPr>
        <w:rFonts w:ascii="Wingdings" w:hAnsi="Wingdings" w:hint="default"/>
      </w:rPr>
    </w:lvl>
    <w:lvl w:ilvl="3" w:tplc="9E48DDD6">
      <w:start w:val="1"/>
      <w:numFmt w:val="bullet"/>
      <w:lvlText w:val=""/>
      <w:lvlJc w:val="left"/>
      <w:pPr>
        <w:ind w:left="2880" w:hanging="360"/>
      </w:pPr>
      <w:rPr>
        <w:rFonts w:ascii="Symbol" w:hAnsi="Symbol" w:hint="default"/>
      </w:rPr>
    </w:lvl>
    <w:lvl w:ilvl="4" w:tplc="1ABE4B6E">
      <w:start w:val="1"/>
      <w:numFmt w:val="bullet"/>
      <w:lvlText w:val="o"/>
      <w:lvlJc w:val="left"/>
      <w:pPr>
        <w:ind w:left="3600" w:hanging="360"/>
      </w:pPr>
      <w:rPr>
        <w:rFonts w:ascii="Courier New" w:hAnsi="Courier New" w:hint="default"/>
      </w:rPr>
    </w:lvl>
    <w:lvl w:ilvl="5" w:tplc="0D4EC2F0">
      <w:start w:val="1"/>
      <w:numFmt w:val="bullet"/>
      <w:lvlText w:val=""/>
      <w:lvlJc w:val="left"/>
      <w:pPr>
        <w:ind w:left="4320" w:hanging="360"/>
      </w:pPr>
      <w:rPr>
        <w:rFonts w:ascii="Wingdings" w:hAnsi="Wingdings" w:hint="default"/>
      </w:rPr>
    </w:lvl>
    <w:lvl w:ilvl="6" w:tplc="2AF2CD8A">
      <w:start w:val="1"/>
      <w:numFmt w:val="bullet"/>
      <w:lvlText w:val=""/>
      <w:lvlJc w:val="left"/>
      <w:pPr>
        <w:ind w:left="5040" w:hanging="360"/>
      </w:pPr>
      <w:rPr>
        <w:rFonts w:ascii="Symbol" w:hAnsi="Symbol" w:hint="default"/>
      </w:rPr>
    </w:lvl>
    <w:lvl w:ilvl="7" w:tplc="A00438AA">
      <w:start w:val="1"/>
      <w:numFmt w:val="bullet"/>
      <w:lvlText w:val="o"/>
      <w:lvlJc w:val="left"/>
      <w:pPr>
        <w:ind w:left="5760" w:hanging="360"/>
      </w:pPr>
      <w:rPr>
        <w:rFonts w:ascii="Courier New" w:hAnsi="Courier New" w:hint="default"/>
      </w:rPr>
    </w:lvl>
    <w:lvl w:ilvl="8" w:tplc="57469858">
      <w:start w:val="1"/>
      <w:numFmt w:val="bullet"/>
      <w:lvlText w:val=""/>
      <w:lvlJc w:val="left"/>
      <w:pPr>
        <w:ind w:left="6480" w:hanging="360"/>
      </w:pPr>
      <w:rPr>
        <w:rFonts w:ascii="Wingdings" w:hAnsi="Wingdings" w:hint="default"/>
      </w:rPr>
    </w:lvl>
  </w:abstractNum>
  <w:abstractNum w:abstractNumId="3" w15:restartNumberingAfterBreak="0">
    <w:nsid w:val="18D66C89"/>
    <w:multiLevelType w:val="multilevel"/>
    <w:tmpl w:val="44828E14"/>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4" w15:restartNumberingAfterBreak="0">
    <w:nsid w:val="2D3BE3F5"/>
    <w:multiLevelType w:val="hybridMultilevel"/>
    <w:tmpl w:val="3FAAD3C6"/>
    <w:lvl w:ilvl="0" w:tplc="F5A8B0C8">
      <w:start w:val="1"/>
      <w:numFmt w:val="bullet"/>
      <w:lvlText w:val="o"/>
      <w:lvlJc w:val="left"/>
      <w:pPr>
        <w:ind w:left="720" w:hanging="360"/>
      </w:pPr>
      <w:rPr>
        <w:rFonts w:ascii="Courier New" w:hAnsi="Courier New" w:hint="default"/>
      </w:rPr>
    </w:lvl>
    <w:lvl w:ilvl="1" w:tplc="63C634B8">
      <w:start w:val="1"/>
      <w:numFmt w:val="bullet"/>
      <w:lvlText w:val="o"/>
      <w:lvlJc w:val="left"/>
      <w:pPr>
        <w:ind w:left="1440" w:hanging="360"/>
      </w:pPr>
      <w:rPr>
        <w:rFonts w:ascii="Courier New" w:hAnsi="Courier New" w:hint="default"/>
      </w:rPr>
    </w:lvl>
    <w:lvl w:ilvl="2" w:tplc="01ECF44C">
      <w:start w:val="1"/>
      <w:numFmt w:val="bullet"/>
      <w:lvlText w:val=""/>
      <w:lvlJc w:val="left"/>
      <w:pPr>
        <w:ind w:left="2160" w:hanging="360"/>
      </w:pPr>
      <w:rPr>
        <w:rFonts w:ascii="Wingdings" w:hAnsi="Wingdings" w:hint="default"/>
      </w:rPr>
    </w:lvl>
    <w:lvl w:ilvl="3" w:tplc="BB0C688C">
      <w:start w:val="1"/>
      <w:numFmt w:val="bullet"/>
      <w:lvlText w:val=""/>
      <w:lvlJc w:val="left"/>
      <w:pPr>
        <w:ind w:left="2880" w:hanging="360"/>
      </w:pPr>
      <w:rPr>
        <w:rFonts w:ascii="Symbol" w:hAnsi="Symbol" w:hint="default"/>
      </w:rPr>
    </w:lvl>
    <w:lvl w:ilvl="4" w:tplc="5F7C849C">
      <w:start w:val="1"/>
      <w:numFmt w:val="bullet"/>
      <w:lvlText w:val="o"/>
      <w:lvlJc w:val="left"/>
      <w:pPr>
        <w:ind w:left="3600" w:hanging="360"/>
      </w:pPr>
      <w:rPr>
        <w:rFonts w:ascii="Courier New" w:hAnsi="Courier New" w:hint="default"/>
      </w:rPr>
    </w:lvl>
    <w:lvl w:ilvl="5" w:tplc="B322B888">
      <w:start w:val="1"/>
      <w:numFmt w:val="bullet"/>
      <w:lvlText w:val=""/>
      <w:lvlJc w:val="left"/>
      <w:pPr>
        <w:ind w:left="4320" w:hanging="360"/>
      </w:pPr>
      <w:rPr>
        <w:rFonts w:ascii="Wingdings" w:hAnsi="Wingdings" w:hint="default"/>
      </w:rPr>
    </w:lvl>
    <w:lvl w:ilvl="6" w:tplc="BD8ADC9E">
      <w:start w:val="1"/>
      <w:numFmt w:val="bullet"/>
      <w:lvlText w:val=""/>
      <w:lvlJc w:val="left"/>
      <w:pPr>
        <w:ind w:left="5040" w:hanging="360"/>
      </w:pPr>
      <w:rPr>
        <w:rFonts w:ascii="Symbol" w:hAnsi="Symbol" w:hint="default"/>
      </w:rPr>
    </w:lvl>
    <w:lvl w:ilvl="7" w:tplc="3F920D94">
      <w:start w:val="1"/>
      <w:numFmt w:val="bullet"/>
      <w:lvlText w:val="o"/>
      <w:lvlJc w:val="left"/>
      <w:pPr>
        <w:ind w:left="5760" w:hanging="360"/>
      </w:pPr>
      <w:rPr>
        <w:rFonts w:ascii="Courier New" w:hAnsi="Courier New" w:hint="default"/>
      </w:rPr>
    </w:lvl>
    <w:lvl w:ilvl="8" w:tplc="3B6C2C7E">
      <w:start w:val="1"/>
      <w:numFmt w:val="bullet"/>
      <w:lvlText w:val=""/>
      <w:lvlJc w:val="left"/>
      <w:pPr>
        <w:ind w:left="6480" w:hanging="360"/>
      </w:pPr>
      <w:rPr>
        <w:rFonts w:ascii="Wingdings" w:hAnsi="Wingdings" w:hint="default"/>
      </w:rPr>
    </w:lvl>
  </w:abstractNum>
  <w:abstractNum w:abstractNumId="5" w15:restartNumberingAfterBreak="0">
    <w:nsid w:val="2E966965"/>
    <w:multiLevelType w:val="hybridMultilevel"/>
    <w:tmpl w:val="3D32F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BDDE8B"/>
    <w:multiLevelType w:val="hybridMultilevel"/>
    <w:tmpl w:val="040212CE"/>
    <w:lvl w:ilvl="0" w:tplc="E2ACA0A8">
      <w:start w:val="1"/>
      <w:numFmt w:val="bullet"/>
      <w:lvlText w:val=""/>
      <w:lvlJc w:val="left"/>
      <w:pPr>
        <w:ind w:left="1068" w:hanging="360"/>
      </w:pPr>
      <w:rPr>
        <w:rFonts w:ascii="Symbol" w:hAnsi="Symbol" w:hint="default"/>
      </w:rPr>
    </w:lvl>
    <w:lvl w:ilvl="1" w:tplc="EA1A8112">
      <w:start w:val="1"/>
      <w:numFmt w:val="bullet"/>
      <w:lvlText w:val="o"/>
      <w:lvlJc w:val="left"/>
      <w:pPr>
        <w:ind w:left="1788" w:hanging="360"/>
      </w:pPr>
      <w:rPr>
        <w:rFonts w:ascii="Courier New" w:hAnsi="Courier New" w:hint="default"/>
      </w:rPr>
    </w:lvl>
    <w:lvl w:ilvl="2" w:tplc="12CC690E">
      <w:start w:val="1"/>
      <w:numFmt w:val="bullet"/>
      <w:lvlText w:val=""/>
      <w:lvlJc w:val="left"/>
      <w:pPr>
        <w:ind w:left="2508" w:hanging="360"/>
      </w:pPr>
      <w:rPr>
        <w:rFonts w:ascii="Wingdings" w:hAnsi="Wingdings" w:hint="default"/>
      </w:rPr>
    </w:lvl>
    <w:lvl w:ilvl="3" w:tplc="CDE0ACA2">
      <w:start w:val="1"/>
      <w:numFmt w:val="bullet"/>
      <w:lvlText w:val=""/>
      <w:lvlJc w:val="left"/>
      <w:pPr>
        <w:ind w:left="3228" w:hanging="360"/>
      </w:pPr>
      <w:rPr>
        <w:rFonts w:ascii="Symbol" w:hAnsi="Symbol" w:hint="default"/>
      </w:rPr>
    </w:lvl>
    <w:lvl w:ilvl="4" w:tplc="6C4C0C7C">
      <w:start w:val="1"/>
      <w:numFmt w:val="bullet"/>
      <w:lvlText w:val="o"/>
      <w:lvlJc w:val="left"/>
      <w:pPr>
        <w:ind w:left="3948" w:hanging="360"/>
      </w:pPr>
      <w:rPr>
        <w:rFonts w:ascii="Courier New" w:hAnsi="Courier New" w:hint="default"/>
      </w:rPr>
    </w:lvl>
    <w:lvl w:ilvl="5" w:tplc="3D1474B8">
      <w:start w:val="1"/>
      <w:numFmt w:val="bullet"/>
      <w:lvlText w:val=""/>
      <w:lvlJc w:val="left"/>
      <w:pPr>
        <w:ind w:left="4668" w:hanging="360"/>
      </w:pPr>
      <w:rPr>
        <w:rFonts w:ascii="Wingdings" w:hAnsi="Wingdings" w:hint="default"/>
      </w:rPr>
    </w:lvl>
    <w:lvl w:ilvl="6" w:tplc="12A0E5C4">
      <w:start w:val="1"/>
      <w:numFmt w:val="bullet"/>
      <w:lvlText w:val=""/>
      <w:lvlJc w:val="left"/>
      <w:pPr>
        <w:ind w:left="5388" w:hanging="360"/>
      </w:pPr>
      <w:rPr>
        <w:rFonts w:ascii="Symbol" w:hAnsi="Symbol" w:hint="default"/>
      </w:rPr>
    </w:lvl>
    <w:lvl w:ilvl="7" w:tplc="1F24F2B2">
      <w:start w:val="1"/>
      <w:numFmt w:val="bullet"/>
      <w:lvlText w:val="o"/>
      <w:lvlJc w:val="left"/>
      <w:pPr>
        <w:ind w:left="6108" w:hanging="360"/>
      </w:pPr>
      <w:rPr>
        <w:rFonts w:ascii="Courier New" w:hAnsi="Courier New" w:hint="default"/>
      </w:rPr>
    </w:lvl>
    <w:lvl w:ilvl="8" w:tplc="4830BF4E">
      <w:start w:val="1"/>
      <w:numFmt w:val="bullet"/>
      <w:lvlText w:val=""/>
      <w:lvlJc w:val="left"/>
      <w:pPr>
        <w:ind w:left="6828" w:hanging="360"/>
      </w:pPr>
      <w:rPr>
        <w:rFonts w:ascii="Wingdings" w:hAnsi="Wingdings" w:hint="default"/>
      </w:rPr>
    </w:lvl>
  </w:abstractNum>
  <w:abstractNum w:abstractNumId="7" w15:restartNumberingAfterBreak="0">
    <w:nsid w:val="367727D0"/>
    <w:multiLevelType w:val="hybridMultilevel"/>
    <w:tmpl w:val="3C48FC84"/>
    <w:lvl w:ilvl="0" w:tplc="E2C896EA">
      <w:start w:val="1"/>
      <w:numFmt w:val="bullet"/>
      <w:lvlText w:val=""/>
      <w:lvlJc w:val="left"/>
      <w:pPr>
        <w:ind w:left="720" w:hanging="360"/>
      </w:pPr>
      <w:rPr>
        <w:rFonts w:ascii="Symbol" w:hAnsi="Symbol" w:hint="default"/>
      </w:rPr>
    </w:lvl>
    <w:lvl w:ilvl="1" w:tplc="FCD03A9A">
      <w:start w:val="1"/>
      <w:numFmt w:val="bullet"/>
      <w:lvlText w:val="o"/>
      <w:lvlJc w:val="left"/>
      <w:pPr>
        <w:ind w:left="1440" w:hanging="360"/>
      </w:pPr>
      <w:rPr>
        <w:rFonts w:ascii="Courier New" w:hAnsi="Courier New" w:hint="default"/>
      </w:rPr>
    </w:lvl>
    <w:lvl w:ilvl="2" w:tplc="85208962">
      <w:start w:val="1"/>
      <w:numFmt w:val="bullet"/>
      <w:lvlText w:val=""/>
      <w:lvlJc w:val="left"/>
      <w:pPr>
        <w:ind w:left="2160" w:hanging="360"/>
      </w:pPr>
      <w:rPr>
        <w:rFonts w:ascii="Wingdings" w:hAnsi="Wingdings" w:hint="default"/>
      </w:rPr>
    </w:lvl>
    <w:lvl w:ilvl="3" w:tplc="D8B8BEB6">
      <w:start w:val="1"/>
      <w:numFmt w:val="bullet"/>
      <w:lvlText w:val=""/>
      <w:lvlJc w:val="left"/>
      <w:pPr>
        <w:ind w:left="2880" w:hanging="360"/>
      </w:pPr>
      <w:rPr>
        <w:rFonts w:ascii="Symbol" w:hAnsi="Symbol" w:hint="default"/>
      </w:rPr>
    </w:lvl>
    <w:lvl w:ilvl="4" w:tplc="C8E44840">
      <w:start w:val="1"/>
      <w:numFmt w:val="bullet"/>
      <w:lvlText w:val="o"/>
      <w:lvlJc w:val="left"/>
      <w:pPr>
        <w:ind w:left="3600" w:hanging="360"/>
      </w:pPr>
      <w:rPr>
        <w:rFonts w:ascii="Courier New" w:hAnsi="Courier New" w:hint="default"/>
      </w:rPr>
    </w:lvl>
    <w:lvl w:ilvl="5" w:tplc="3564A1DA">
      <w:start w:val="1"/>
      <w:numFmt w:val="bullet"/>
      <w:lvlText w:val=""/>
      <w:lvlJc w:val="left"/>
      <w:pPr>
        <w:ind w:left="4320" w:hanging="360"/>
      </w:pPr>
      <w:rPr>
        <w:rFonts w:ascii="Wingdings" w:hAnsi="Wingdings" w:hint="default"/>
      </w:rPr>
    </w:lvl>
    <w:lvl w:ilvl="6" w:tplc="C4B4A264">
      <w:start w:val="1"/>
      <w:numFmt w:val="bullet"/>
      <w:lvlText w:val=""/>
      <w:lvlJc w:val="left"/>
      <w:pPr>
        <w:ind w:left="5040" w:hanging="360"/>
      </w:pPr>
      <w:rPr>
        <w:rFonts w:ascii="Symbol" w:hAnsi="Symbol" w:hint="default"/>
      </w:rPr>
    </w:lvl>
    <w:lvl w:ilvl="7" w:tplc="741612DA">
      <w:start w:val="1"/>
      <w:numFmt w:val="bullet"/>
      <w:lvlText w:val="o"/>
      <w:lvlJc w:val="left"/>
      <w:pPr>
        <w:ind w:left="5760" w:hanging="360"/>
      </w:pPr>
      <w:rPr>
        <w:rFonts w:ascii="Courier New" w:hAnsi="Courier New" w:hint="default"/>
      </w:rPr>
    </w:lvl>
    <w:lvl w:ilvl="8" w:tplc="B12201F2">
      <w:start w:val="1"/>
      <w:numFmt w:val="bullet"/>
      <w:lvlText w:val=""/>
      <w:lvlJc w:val="left"/>
      <w:pPr>
        <w:ind w:left="6480" w:hanging="360"/>
      </w:pPr>
      <w:rPr>
        <w:rFonts w:ascii="Wingdings" w:hAnsi="Wingdings" w:hint="default"/>
      </w:rPr>
    </w:lvl>
  </w:abstractNum>
  <w:abstractNum w:abstractNumId="8" w15:restartNumberingAfterBreak="0">
    <w:nsid w:val="399E2512"/>
    <w:multiLevelType w:val="multilevel"/>
    <w:tmpl w:val="D7B4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D2EB9"/>
    <w:multiLevelType w:val="hybridMultilevel"/>
    <w:tmpl w:val="315278DC"/>
    <w:lvl w:ilvl="0" w:tplc="FFDC3D34">
      <w:start w:val="1"/>
      <w:numFmt w:val="bullet"/>
      <w:lvlText w:val="·"/>
      <w:lvlJc w:val="left"/>
      <w:pPr>
        <w:ind w:left="720" w:hanging="360"/>
      </w:pPr>
      <w:rPr>
        <w:rFonts w:ascii="Symbol" w:hAnsi="Symbol" w:hint="default"/>
      </w:rPr>
    </w:lvl>
    <w:lvl w:ilvl="1" w:tplc="3E0259D0">
      <w:start w:val="1"/>
      <w:numFmt w:val="bullet"/>
      <w:lvlText w:val="o"/>
      <w:lvlJc w:val="left"/>
      <w:pPr>
        <w:ind w:left="1440" w:hanging="360"/>
      </w:pPr>
      <w:rPr>
        <w:rFonts w:ascii="Courier New" w:hAnsi="Courier New" w:hint="default"/>
      </w:rPr>
    </w:lvl>
    <w:lvl w:ilvl="2" w:tplc="0686C752">
      <w:start w:val="1"/>
      <w:numFmt w:val="bullet"/>
      <w:lvlText w:val=""/>
      <w:lvlJc w:val="left"/>
      <w:pPr>
        <w:ind w:left="2160" w:hanging="360"/>
      </w:pPr>
      <w:rPr>
        <w:rFonts w:ascii="Wingdings" w:hAnsi="Wingdings" w:hint="default"/>
      </w:rPr>
    </w:lvl>
    <w:lvl w:ilvl="3" w:tplc="4EFC8FBC">
      <w:start w:val="1"/>
      <w:numFmt w:val="bullet"/>
      <w:lvlText w:val=""/>
      <w:lvlJc w:val="left"/>
      <w:pPr>
        <w:ind w:left="2880" w:hanging="360"/>
      </w:pPr>
      <w:rPr>
        <w:rFonts w:ascii="Symbol" w:hAnsi="Symbol" w:hint="default"/>
      </w:rPr>
    </w:lvl>
    <w:lvl w:ilvl="4" w:tplc="991403F6">
      <w:start w:val="1"/>
      <w:numFmt w:val="bullet"/>
      <w:lvlText w:val="o"/>
      <w:lvlJc w:val="left"/>
      <w:pPr>
        <w:ind w:left="3600" w:hanging="360"/>
      </w:pPr>
      <w:rPr>
        <w:rFonts w:ascii="Courier New" w:hAnsi="Courier New" w:hint="default"/>
      </w:rPr>
    </w:lvl>
    <w:lvl w:ilvl="5" w:tplc="5BEE4C98">
      <w:start w:val="1"/>
      <w:numFmt w:val="bullet"/>
      <w:lvlText w:val=""/>
      <w:lvlJc w:val="left"/>
      <w:pPr>
        <w:ind w:left="4320" w:hanging="360"/>
      </w:pPr>
      <w:rPr>
        <w:rFonts w:ascii="Wingdings" w:hAnsi="Wingdings" w:hint="default"/>
      </w:rPr>
    </w:lvl>
    <w:lvl w:ilvl="6" w:tplc="C8C82228">
      <w:start w:val="1"/>
      <w:numFmt w:val="bullet"/>
      <w:lvlText w:val=""/>
      <w:lvlJc w:val="left"/>
      <w:pPr>
        <w:ind w:left="5040" w:hanging="360"/>
      </w:pPr>
      <w:rPr>
        <w:rFonts w:ascii="Symbol" w:hAnsi="Symbol" w:hint="default"/>
      </w:rPr>
    </w:lvl>
    <w:lvl w:ilvl="7" w:tplc="A170C746">
      <w:start w:val="1"/>
      <w:numFmt w:val="bullet"/>
      <w:lvlText w:val="o"/>
      <w:lvlJc w:val="left"/>
      <w:pPr>
        <w:ind w:left="5760" w:hanging="360"/>
      </w:pPr>
      <w:rPr>
        <w:rFonts w:ascii="Courier New" w:hAnsi="Courier New" w:hint="default"/>
      </w:rPr>
    </w:lvl>
    <w:lvl w:ilvl="8" w:tplc="46F45E50">
      <w:start w:val="1"/>
      <w:numFmt w:val="bullet"/>
      <w:lvlText w:val=""/>
      <w:lvlJc w:val="left"/>
      <w:pPr>
        <w:ind w:left="6480" w:hanging="360"/>
      </w:pPr>
      <w:rPr>
        <w:rFonts w:ascii="Wingdings" w:hAnsi="Wingdings" w:hint="default"/>
      </w:rPr>
    </w:lvl>
  </w:abstractNum>
  <w:abstractNum w:abstractNumId="10" w15:restartNumberingAfterBreak="0">
    <w:nsid w:val="3EC84C7F"/>
    <w:multiLevelType w:val="hybridMultilevel"/>
    <w:tmpl w:val="B10CC8CE"/>
    <w:lvl w:ilvl="0" w:tplc="1930ACBE">
      <w:start w:val="1"/>
      <w:numFmt w:val="bullet"/>
      <w:lvlText w:val=""/>
      <w:lvlJc w:val="left"/>
      <w:pPr>
        <w:ind w:left="720" w:hanging="360"/>
      </w:pPr>
      <w:rPr>
        <w:rFonts w:ascii="Symbol" w:hAnsi="Symbol" w:hint="default"/>
      </w:rPr>
    </w:lvl>
    <w:lvl w:ilvl="1" w:tplc="6C64A83C">
      <w:start w:val="1"/>
      <w:numFmt w:val="bullet"/>
      <w:lvlText w:val="o"/>
      <w:lvlJc w:val="left"/>
      <w:pPr>
        <w:ind w:left="1440" w:hanging="360"/>
      </w:pPr>
      <w:rPr>
        <w:rFonts w:ascii="Courier New" w:hAnsi="Courier New" w:hint="default"/>
      </w:rPr>
    </w:lvl>
    <w:lvl w:ilvl="2" w:tplc="8682AF80">
      <w:start w:val="1"/>
      <w:numFmt w:val="bullet"/>
      <w:lvlText w:val=""/>
      <w:lvlJc w:val="left"/>
      <w:pPr>
        <w:ind w:left="2160" w:hanging="360"/>
      </w:pPr>
      <w:rPr>
        <w:rFonts w:ascii="Wingdings" w:hAnsi="Wingdings" w:hint="default"/>
      </w:rPr>
    </w:lvl>
    <w:lvl w:ilvl="3" w:tplc="3EE067FC">
      <w:start w:val="1"/>
      <w:numFmt w:val="bullet"/>
      <w:lvlText w:val=""/>
      <w:lvlJc w:val="left"/>
      <w:pPr>
        <w:ind w:left="2880" w:hanging="360"/>
      </w:pPr>
      <w:rPr>
        <w:rFonts w:ascii="Symbol" w:hAnsi="Symbol" w:hint="default"/>
      </w:rPr>
    </w:lvl>
    <w:lvl w:ilvl="4" w:tplc="A8A2D412">
      <w:start w:val="1"/>
      <w:numFmt w:val="bullet"/>
      <w:lvlText w:val="o"/>
      <w:lvlJc w:val="left"/>
      <w:pPr>
        <w:ind w:left="3600" w:hanging="360"/>
      </w:pPr>
      <w:rPr>
        <w:rFonts w:ascii="Courier New" w:hAnsi="Courier New" w:hint="default"/>
      </w:rPr>
    </w:lvl>
    <w:lvl w:ilvl="5" w:tplc="40C89A22">
      <w:start w:val="1"/>
      <w:numFmt w:val="bullet"/>
      <w:lvlText w:val=""/>
      <w:lvlJc w:val="left"/>
      <w:pPr>
        <w:ind w:left="4320" w:hanging="360"/>
      </w:pPr>
      <w:rPr>
        <w:rFonts w:ascii="Wingdings" w:hAnsi="Wingdings" w:hint="default"/>
      </w:rPr>
    </w:lvl>
    <w:lvl w:ilvl="6" w:tplc="A39AECF0">
      <w:start w:val="1"/>
      <w:numFmt w:val="bullet"/>
      <w:lvlText w:val=""/>
      <w:lvlJc w:val="left"/>
      <w:pPr>
        <w:ind w:left="5040" w:hanging="360"/>
      </w:pPr>
      <w:rPr>
        <w:rFonts w:ascii="Symbol" w:hAnsi="Symbol" w:hint="default"/>
      </w:rPr>
    </w:lvl>
    <w:lvl w:ilvl="7" w:tplc="327E65FC">
      <w:start w:val="1"/>
      <w:numFmt w:val="bullet"/>
      <w:lvlText w:val="o"/>
      <w:lvlJc w:val="left"/>
      <w:pPr>
        <w:ind w:left="5760" w:hanging="360"/>
      </w:pPr>
      <w:rPr>
        <w:rFonts w:ascii="Courier New" w:hAnsi="Courier New" w:hint="default"/>
      </w:rPr>
    </w:lvl>
    <w:lvl w:ilvl="8" w:tplc="12360FF0">
      <w:start w:val="1"/>
      <w:numFmt w:val="bullet"/>
      <w:lvlText w:val=""/>
      <w:lvlJc w:val="left"/>
      <w:pPr>
        <w:ind w:left="6480" w:hanging="360"/>
      </w:pPr>
      <w:rPr>
        <w:rFonts w:ascii="Wingdings" w:hAnsi="Wingdings" w:hint="default"/>
      </w:rPr>
    </w:lvl>
  </w:abstractNum>
  <w:abstractNum w:abstractNumId="11" w15:restartNumberingAfterBreak="0">
    <w:nsid w:val="51100D87"/>
    <w:multiLevelType w:val="hybridMultilevel"/>
    <w:tmpl w:val="273CB488"/>
    <w:lvl w:ilvl="0" w:tplc="33CEEF4C">
      <w:start w:val="1"/>
      <w:numFmt w:val="lowerLetter"/>
      <w:lvlText w:val="%1)"/>
      <w:lvlJc w:val="left"/>
      <w:pPr>
        <w:ind w:left="720" w:hanging="360"/>
      </w:pPr>
    </w:lvl>
    <w:lvl w:ilvl="1" w:tplc="F04C35B4">
      <w:start w:val="1"/>
      <w:numFmt w:val="lowerLetter"/>
      <w:lvlText w:val="%2."/>
      <w:lvlJc w:val="left"/>
      <w:pPr>
        <w:ind w:left="1440" w:hanging="360"/>
      </w:pPr>
    </w:lvl>
    <w:lvl w:ilvl="2" w:tplc="9670CF5A">
      <w:start w:val="1"/>
      <w:numFmt w:val="lowerRoman"/>
      <w:lvlText w:val="%3."/>
      <w:lvlJc w:val="right"/>
      <w:pPr>
        <w:ind w:left="2160" w:hanging="180"/>
      </w:pPr>
    </w:lvl>
    <w:lvl w:ilvl="3" w:tplc="26B8CD52">
      <w:start w:val="1"/>
      <w:numFmt w:val="decimal"/>
      <w:lvlText w:val="%4."/>
      <w:lvlJc w:val="left"/>
      <w:pPr>
        <w:ind w:left="2880" w:hanging="360"/>
      </w:pPr>
    </w:lvl>
    <w:lvl w:ilvl="4" w:tplc="61E04D42">
      <w:start w:val="1"/>
      <w:numFmt w:val="lowerLetter"/>
      <w:lvlText w:val="%5."/>
      <w:lvlJc w:val="left"/>
      <w:pPr>
        <w:ind w:left="3600" w:hanging="360"/>
      </w:pPr>
    </w:lvl>
    <w:lvl w:ilvl="5" w:tplc="507C39D2">
      <w:start w:val="1"/>
      <w:numFmt w:val="lowerRoman"/>
      <w:lvlText w:val="%6."/>
      <w:lvlJc w:val="right"/>
      <w:pPr>
        <w:ind w:left="4320" w:hanging="180"/>
      </w:pPr>
    </w:lvl>
    <w:lvl w:ilvl="6" w:tplc="96049954">
      <w:start w:val="1"/>
      <w:numFmt w:val="decimal"/>
      <w:lvlText w:val="%7."/>
      <w:lvlJc w:val="left"/>
      <w:pPr>
        <w:ind w:left="5040" w:hanging="360"/>
      </w:pPr>
    </w:lvl>
    <w:lvl w:ilvl="7" w:tplc="97FAC814">
      <w:start w:val="1"/>
      <w:numFmt w:val="lowerLetter"/>
      <w:lvlText w:val="%8."/>
      <w:lvlJc w:val="left"/>
      <w:pPr>
        <w:ind w:left="5760" w:hanging="360"/>
      </w:pPr>
    </w:lvl>
    <w:lvl w:ilvl="8" w:tplc="5F56BE24">
      <w:start w:val="1"/>
      <w:numFmt w:val="lowerRoman"/>
      <w:lvlText w:val="%9."/>
      <w:lvlJc w:val="right"/>
      <w:pPr>
        <w:ind w:left="6480" w:hanging="180"/>
      </w:pPr>
    </w:lvl>
  </w:abstractNum>
  <w:abstractNum w:abstractNumId="12" w15:restartNumberingAfterBreak="0">
    <w:nsid w:val="57051437"/>
    <w:multiLevelType w:val="hybridMultilevel"/>
    <w:tmpl w:val="DA4C3EA6"/>
    <w:lvl w:ilvl="0" w:tplc="0C56BF80">
      <w:start w:val="1"/>
      <w:numFmt w:val="bullet"/>
      <w:lvlText w:val=""/>
      <w:lvlJc w:val="left"/>
      <w:pPr>
        <w:ind w:left="720" w:hanging="360"/>
      </w:pPr>
      <w:rPr>
        <w:rFonts w:ascii="Symbol" w:hAnsi="Symbol" w:hint="default"/>
      </w:rPr>
    </w:lvl>
    <w:lvl w:ilvl="1" w:tplc="1422CB80">
      <w:start w:val="1"/>
      <w:numFmt w:val="bullet"/>
      <w:lvlText w:val="o"/>
      <w:lvlJc w:val="left"/>
      <w:pPr>
        <w:ind w:left="1440" w:hanging="360"/>
      </w:pPr>
      <w:rPr>
        <w:rFonts w:ascii="Courier New" w:hAnsi="Courier New" w:hint="default"/>
      </w:rPr>
    </w:lvl>
    <w:lvl w:ilvl="2" w:tplc="785276F4">
      <w:start w:val="1"/>
      <w:numFmt w:val="bullet"/>
      <w:lvlText w:val=""/>
      <w:lvlJc w:val="left"/>
      <w:pPr>
        <w:ind w:left="2160" w:hanging="360"/>
      </w:pPr>
      <w:rPr>
        <w:rFonts w:ascii="Wingdings" w:hAnsi="Wingdings" w:hint="default"/>
      </w:rPr>
    </w:lvl>
    <w:lvl w:ilvl="3" w:tplc="FD6EF7A2">
      <w:start w:val="1"/>
      <w:numFmt w:val="bullet"/>
      <w:lvlText w:val=""/>
      <w:lvlJc w:val="left"/>
      <w:pPr>
        <w:ind w:left="2880" w:hanging="360"/>
      </w:pPr>
      <w:rPr>
        <w:rFonts w:ascii="Symbol" w:hAnsi="Symbol" w:hint="default"/>
      </w:rPr>
    </w:lvl>
    <w:lvl w:ilvl="4" w:tplc="90ACC366">
      <w:start w:val="1"/>
      <w:numFmt w:val="bullet"/>
      <w:lvlText w:val="o"/>
      <w:lvlJc w:val="left"/>
      <w:pPr>
        <w:ind w:left="3600" w:hanging="360"/>
      </w:pPr>
      <w:rPr>
        <w:rFonts w:ascii="Courier New" w:hAnsi="Courier New" w:hint="default"/>
      </w:rPr>
    </w:lvl>
    <w:lvl w:ilvl="5" w:tplc="B8ECEE92">
      <w:start w:val="1"/>
      <w:numFmt w:val="bullet"/>
      <w:lvlText w:val=""/>
      <w:lvlJc w:val="left"/>
      <w:pPr>
        <w:ind w:left="4320" w:hanging="360"/>
      </w:pPr>
      <w:rPr>
        <w:rFonts w:ascii="Wingdings" w:hAnsi="Wingdings" w:hint="default"/>
      </w:rPr>
    </w:lvl>
    <w:lvl w:ilvl="6" w:tplc="014C059C">
      <w:start w:val="1"/>
      <w:numFmt w:val="bullet"/>
      <w:lvlText w:val=""/>
      <w:lvlJc w:val="left"/>
      <w:pPr>
        <w:ind w:left="5040" w:hanging="360"/>
      </w:pPr>
      <w:rPr>
        <w:rFonts w:ascii="Symbol" w:hAnsi="Symbol" w:hint="default"/>
      </w:rPr>
    </w:lvl>
    <w:lvl w:ilvl="7" w:tplc="A5844F02">
      <w:start w:val="1"/>
      <w:numFmt w:val="bullet"/>
      <w:lvlText w:val="o"/>
      <w:lvlJc w:val="left"/>
      <w:pPr>
        <w:ind w:left="5760" w:hanging="360"/>
      </w:pPr>
      <w:rPr>
        <w:rFonts w:ascii="Courier New" w:hAnsi="Courier New" w:hint="default"/>
      </w:rPr>
    </w:lvl>
    <w:lvl w:ilvl="8" w:tplc="88EE721E">
      <w:start w:val="1"/>
      <w:numFmt w:val="bullet"/>
      <w:lvlText w:val=""/>
      <w:lvlJc w:val="left"/>
      <w:pPr>
        <w:ind w:left="6480" w:hanging="360"/>
      </w:pPr>
      <w:rPr>
        <w:rFonts w:ascii="Wingdings" w:hAnsi="Wingdings" w:hint="default"/>
      </w:rPr>
    </w:lvl>
  </w:abstractNum>
  <w:abstractNum w:abstractNumId="13" w15:restartNumberingAfterBreak="0">
    <w:nsid w:val="5A590EAE"/>
    <w:multiLevelType w:val="hybridMultilevel"/>
    <w:tmpl w:val="484019E8"/>
    <w:lvl w:ilvl="0" w:tplc="63B8E8E0">
      <w:start w:val="1"/>
      <w:numFmt w:val="bullet"/>
      <w:lvlText w:val=""/>
      <w:lvlJc w:val="left"/>
      <w:pPr>
        <w:ind w:left="720" w:hanging="360"/>
      </w:pPr>
      <w:rPr>
        <w:rFonts w:ascii="Symbol" w:hAnsi="Symbol" w:hint="default"/>
      </w:rPr>
    </w:lvl>
    <w:lvl w:ilvl="1" w:tplc="582C11E2">
      <w:start w:val="1"/>
      <w:numFmt w:val="bullet"/>
      <w:lvlText w:val="o"/>
      <w:lvlJc w:val="left"/>
      <w:pPr>
        <w:ind w:left="1440" w:hanging="360"/>
      </w:pPr>
      <w:rPr>
        <w:rFonts w:ascii="Courier New" w:hAnsi="Courier New" w:hint="default"/>
      </w:rPr>
    </w:lvl>
    <w:lvl w:ilvl="2" w:tplc="72D4A962">
      <w:start w:val="1"/>
      <w:numFmt w:val="bullet"/>
      <w:lvlText w:val=""/>
      <w:lvlJc w:val="left"/>
      <w:pPr>
        <w:ind w:left="2160" w:hanging="360"/>
      </w:pPr>
      <w:rPr>
        <w:rFonts w:ascii="Wingdings" w:hAnsi="Wingdings" w:hint="default"/>
      </w:rPr>
    </w:lvl>
    <w:lvl w:ilvl="3" w:tplc="A536B7E6">
      <w:start w:val="1"/>
      <w:numFmt w:val="bullet"/>
      <w:lvlText w:val=""/>
      <w:lvlJc w:val="left"/>
      <w:pPr>
        <w:ind w:left="2880" w:hanging="360"/>
      </w:pPr>
      <w:rPr>
        <w:rFonts w:ascii="Symbol" w:hAnsi="Symbol" w:hint="default"/>
      </w:rPr>
    </w:lvl>
    <w:lvl w:ilvl="4" w:tplc="A3DCD290">
      <w:start w:val="1"/>
      <w:numFmt w:val="bullet"/>
      <w:lvlText w:val="o"/>
      <w:lvlJc w:val="left"/>
      <w:pPr>
        <w:ind w:left="3600" w:hanging="360"/>
      </w:pPr>
      <w:rPr>
        <w:rFonts w:ascii="Courier New" w:hAnsi="Courier New" w:hint="default"/>
      </w:rPr>
    </w:lvl>
    <w:lvl w:ilvl="5" w:tplc="7A408A1C">
      <w:start w:val="1"/>
      <w:numFmt w:val="bullet"/>
      <w:lvlText w:val=""/>
      <w:lvlJc w:val="left"/>
      <w:pPr>
        <w:ind w:left="4320" w:hanging="360"/>
      </w:pPr>
      <w:rPr>
        <w:rFonts w:ascii="Wingdings" w:hAnsi="Wingdings" w:hint="default"/>
      </w:rPr>
    </w:lvl>
    <w:lvl w:ilvl="6" w:tplc="C2D4F0FA">
      <w:start w:val="1"/>
      <w:numFmt w:val="bullet"/>
      <w:lvlText w:val=""/>
      <w:lvlJc w:val="left"/>
      <w:pPr>
        <w:ind w:left="5040" w:hanging="360"/>
      </w:pPr>
      <w:rPr>
        <w:rFonts w:ascii="Symbol" w:hAnsi="Symbol" w:hint="default"/>
      </w:rPr>
    </w:lvl>
    <w:lvl w:ilvl="7" w:tplc="2772B08E">
      <w:start w:val="1"/>
      <w:numFmt w:val="bullet"/>
      <w:lvlText w:val="o"/>
      <w:lvlJc w:val="left"/>
      <w:pPr>
        <w:ind w:left="5760" w:hanging="360"/>
      </w:pPr>
      <w:rPr>
        <w:rFonts w:ascii="Courier New" w:hAnsi="Courier New" w:hint="default"/>
      </w:rPr>
    </w:lvl>
    <w:lvl w:ilvl="8" w:tplc="DA127AF4">
      <w:start w:val="1"/>
      <w:numFmt w:val="bullet"/>
      <w:lvlText w:val=""/>
      <w:lvlJc w:val="left"/>
      <w:pPr>
        <w:ind w:left="6480" w:hanging="360"/>
      </w:pPr>
      <w:rPr>
        <w:rFonts w:ascii="Wingdings" w:hAnsi="Wingdings" w:hint="default"/>
      </w:rPr>
    </w:lvl>
  </w:abstractNum>
  <w:abstractNum w:abstractNumId="14" w15:restartNumberingAfterBreak="0">
    <w:nsid w:val="60415B90"/>
    <w:multiLevelType w:val="hybridMultilevel"/>
    <w:tmpl w:val="D2AA511E"/>
    <w:lvl w:ilvl="0" w:tplc="6166F922">
      <w:start w:val="1"/>
      <w:numFmt w:val="bullet"/>
      <w:lvlText w:val=""/>
      <w:lvlJc w:val="left"/>
      <w:pPr>
        <w:ind w:left="720" w:hanging="360"/>
      </w:pPr>
      <w:rPr>
        <w:rFonts w:ascii="Symbol" w:hAnsi="Symbol" w:hint="default"/>
      </w:rPr>
    </w:lvl>
    <w:lvl w:ilvl="1" w:tplc="431E26A8">
      <w:start w:val="1"/>
      <w:numFmt w:val="bullet"/>
      <w:lvlText w:val="o"/>
      <w:lvlJc w:val="left"/>
      <w:pPr>
        <w:ind w:left="1440" w:hanging="360"/>
      </w:pPr>
      <w:rPr>
        <w:rFonts w:ascii="&quot;Courier New&quot;" w:hAnsi="&quot;Courier New&quot;" w:hint="default"/>
      </w:rPr>
    </w:lvl>
    <w:lvl w:ilvl="2" w:tplc="894CADFE">
      <w:start w:val="1"/>
      <w:numFmt w:val="bullet"/>
      <w:lvlText w:val=""/>
      <w:lvlJc w:val="left"/>
      <w:pPr>
        <w:ind w:left="2160" w:hanging="360"/>
      </w:pPr>
      <w:rPr>
        <w:rFonts w:ascii="Wingdings" w:hAnsi="Wingdings" w:hint="default"/>
      </w:rPr>
    </w:lvl>
    <w:lvl w:ilvl="3" w:tplc="738C239A">
      <w:start w:val="1"/>
      <w:numFmt w:val="bullet"/>
      <w:lvlText w:val=""/>
      <w:lvlJc w:val="left"/>
      <w:pPr>
        <w:ind w:left="2880" w:hanging="360"/>
      </w:pPr>
      <w:rPr>
        <w:rFonts w:ascii="Symbol" w:hAnsi="Symbol" w:hint="default"/>
      </w:rPr>
    </w:lvl>
    <w:lvl w:ilvl="4" w:tplc="31923966">
      <w:start w:val="1"/>
      <w:numFmt w:val="bullet"/>
      <w:lvlText w:val="o"/>
      <w:lvlJc w:val="left"/>
      <w:pPr>
        <w:ind w:left="3600" w:hanging="360"/>
      </w:pPr>
      <w:rPr>
        <w:rFonts w:ascii="Courier New" w:hAnsi="Courier New" w:hint="default"/>
      </w:rPr>
    </w:lvl>
    <w:lvl w:ilvl="5" w:tplc="8D60FD9E">
      <w:start w:val="1"/>
      <w:numFmt w:val="bullet"/>
      <w:lvlText w:val=""/>
      <w:lvlJc w:val="left"/>
      <w:pPr>
        <w:ind w:left="4320" w:hanging="360"/>
      </w:pPr>
      <w:rPr>
        <w:rFonts w:ascii="Wingdings" w:hAnsi="Wingdings" w:hint="default"/>
      </w:rPr>
    </w:lvl>
    <w:lvl w:ilvl="6" w:tplc="23EC8354">
      <w:start w:val="1"/>
      <w:numFmt w:val="bullet"/>
      <w:lvlText w:val=""/>
      <w:lvlJc w:val="left"/>
      <w:pPr>
        <w:ind w:left="5040" w:hanging="360"/>
      </w:pPr>
      <w:rPr>
        <w:rFonts w:ascii="Symbol" w:hAnsi="Symbol" w:hint="default"/>
      </w:rPr>
    </w:lvl>
    <w:lvl w:ilvl="7" w:tplc="901C0060">
      <w:start w:val="1"/>
      <w:numFmt w:val="bullet"/>
      <w:lvlText w:val="o"/>
      <w:lvlJc w:val="left"/>
      <w:pPr>
        <w:ind w:left="5760" w:hanging="360"/>
      </w:pPr>
      <w:rPr>
        <w:rFonts w:ascii="Courier New" w:hAnsi="Courier New" w:hint="default"/>
      </w:rPr>
    </w:lvl>
    <w:lvl w:ilvl="8" w:tplc="9E8A9902">
      <w:start w:val="1"/>
      <w:numFmt w:val="bullet"/>
      <w:lvlText w:val=""/>
      <w:lvlJc w:val="left"/>
      <w:pPr>
        <w:ind w:left="6480" w:hanging="360"/>
      </w:pPr>
      <w:rPr>
        <w:rFonts w:ascii="Wingdings" w:hAnsi="Wingdings" w:hint="default"/>
      </w:rPr>
    </w:lvl>
  </w:abstractNum>
  <w:abstractNum w:abstractNumId="15" w15:restartNumberingAfterBreak="0">
    <w:nsid w:val="6AF45B94"/>
    <w:multiLevelType w:val="hybridMultilevel"/>
    <w:tmpl w:val="E8B285E2"/>
    <w:lvl w:ilvl="0" w:tplc="0C56BF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0F6F68"/>
    <w:multiLevelType w:val="hybridMultilevel"/>
    <w:tmpl w:val="6C64AFF6"/>
    <w:lvl w:ilvl="0" w:tplc="EA147FB8">
      <w:start w:val="1"/>
      <w:numFmt w:val="bullet"/>
      <w:lvlText w:val="·"/>
      <w:lvlJc w:val="left"/>
      <w:pPr>
        <w:ind w:left="720" w:hanging="360"/>
      </w:pPr>
      <w:rPr>
        <w:rFonts w:ascii="Symbol" w:hAnsi="Symbol" w:hint="default"/>
      </w:rPr>
    </w:lvl>
    <w:lvl w:ilvl="1" w:tplc="53429530">
      <w:start w:val="1"/>
      <w:numFmt w:val="bullet"/>
      <w:lvlText w:val="o"/>
      <w:lvlJc w:val="left"/>
      <w:pPr>
        <w:ind w:left="1440" w:hanging="360"/>
      </w:pPr>
      <w:rPr>
        <w:rFonts w:ascii="Courier New" w:hAnsi="Courier New" w:hint="default"/>
      </w:rPr>
    </w:lvl>
    <w:lvl w:ilvl="2" w:tplc="CE3EBE82">
      <w:start w:val="1"/>
      <w:numFmt w:val="bullet"/>
      <w:lvlText w:val=""/>
      <w:lvlJc w:val="left"/>
      <w:pPr>
        <w:ind w:left="2160" w:hanging="360"/>
      </w:pPr>
      <w:rPr>
        <w:rFonts w:ascii="Wingdings" w:hAnsi="Wingdings" w:hint="default"/>
      </w:rPr>
    </w:lvl>
    <w:lvl w:ilvl="3" w:tplc="263C3650">
      <w:start w:val="1"/>
      <w:numFmt w:val="bullet"/>
      <w:lvlText w:val=""/>
      <w:lvlJc w:val="left"/>
      <w:pPr>
        <w:ind w:left="2880" w:hanging="360"/>
      </w:pPr>
      <w:rPr>
        <w:rFonts w:ascii="Symbol" w:hAnsi="Symbol" w:hint="default"/>
      </w:rPr>
    </w:lvl>
    <w:lvl w:ilvl="4" w:tplc="F40273A6">
      <w:start w:val="1"/>
      <w:numFmt w:val="bullet"/>
      <w:lvlText w:val="o"/>
      <w:lvlJc w:val="left"/>
      <w:pPr>
        <w:ind w:left="3600" w:hanging="360"/>
      </w:pPr>
      <w:rPr>
        <w:rFonts w:ascii="Courier New" w:hAnsi="Courier New" w:hint="default"/>
      </w:rPr>
    </w:lvl>
    <w:lvl w:ilvl="5" w:tplc="25F22FA6">
      <w:start w:val="1"/>
      <w:numFmt w:val="bullet"/>
      <w:lvlText w:val=""/>
      <w:lvlJc w:val="left"/>
      <w:pPr>
        <w:ind w:left="4320" w:hanging="360"/>
      </w:pPr>
      <w:rPr>
        <w:rFonts w:ascii="Wingdings" w:hAnsi="Wingdings" w:hint="default"/>
      </w:rPr>
    </w:lvl>
    <w:lvl w:ilvl="6" w:tplc="5F4A0260">
      <w:start w:val="1"/>
      <w:numFmt w:val="bullet"/>
      <w:lvlText w:val=""/>
      <w:lvlJc w:val="left"/>
      <w:pPr>
        <w:ind w:left="5040" w:hanging="360"/>
      </w:pPr>
      <w:rPr>
        <w:rFonts w:ascii="Symbol" w:hAnsi="Symbol" w:hint="default"/>
      </w:rPr>
    </w:lvl>
    <w:lvl w:ilvl="7" w:tplc="7C5E9C4A">
      <w:start w:val="1"/>
      <w:numFmt w:val="bullet"/>
      <w:lvlText w:val="o"/>
      <w:lvlJc w:val="left"/>
      <w:pPr>
        <w:ind w:left="5760" w:hanging="360"/>
      </w:pPr>
      <w:rPr>
        <w:rFonts w:ascii="Courier New" w:hAnsi="Courier New" w:hint="default"/>
      </w:rPr>
    </w:lvl>
    <w:lvl w:ilvl="8" w:tplc="333836E0">
      <w:start w:val="1"/>
      <w:numFmt w:val="bullet"/>
      <w:lvlText w:val=""/>
      <w:lvlJc w:val="left"/>
      <w:pPr>
        <w:ind w:left="6480" w:hanging="360"/>
      </w:pPr>
      <w:rPr>
        <w:rFonts w:ascii="Wingdings" w:hAnsi="Wingdings" w:hint="default"/>
      </w:rPr>
    </w:lvl>
  </w:abstractNum>
  <w:num w:numId="1" w16cid:durableId="1607226461">
    <w:abstractNumId w:val="4"/>
  </w:num>
  <w:num w:numId="2" w16cid:durableId="1562792112">
    <w:abstractNumId w:val="6"/>
  </w:num>
  <w:num w:numId="3" w16cid:durableId="953950331">
    <w:abstractNumId w:val="1"/>
  </w:num>
  <w:num w:numId="4" w16cid:durableId="1079713654">
    <w:abstractNumId w:val="13"/>
  </w:num>
  <w:num w:numId="5" w16cid:durableId="1483042013">
    <w:abstractNumId w:val="10"/>
  </w:num>
  <w:num w:numId="6" w16cid:durableId="255292028">
    <w:abstractNumId w:val="12"/>
  </w:num>
  <w:num w:numId="7" w16cid:durableId="743727204">
    <w:abstractNumId w:val="7"/>
  </w:num>
  <w:num w:numId="8" w16cid:durableId="1393963328">
    <w:abstractNumId w:val="0"/>
  </w:num>
  <w:num w:numId="9" w16cid:durableId="1974674909">
    <w:abstractNumId w:val="2"/>
  </w:num>
  <w:num w:numId="10" w16cid:durableId="1522864844">
    <w:abstractNumId w:val="16"/>
  </w:num>
  <w:num w:numId="11" w16cid:durableId="782266927">
    <w:abstractNumId w:val="14"/>
  </w:num>
  <w:num w:numId="12" w16cid:durableId="1760712900">
    <w:abstractNumId w:val="9"/>
  </w:num>
  <w:num w:numId="13" w16cid:durableId="379987365">
    <w:abstractNumId w:val="11"/>
  </w:num>
  <w:num w:numId="14" w16cid:durableId="787511860">
    <w:abstractNumId w:val="8"/>
  </w:num>
  <w:num w:numId="15" w16cid:durableId="866286689">
    <w:abstractNumId w:val="3"/>
  </w:num>
  <w:num w:numId="16" w16cid:durableId="1952663761">
    <w:abstractNumId w:val="5"/>
  </w:num>
  <w:num w:numId="17" w16cid:durableId="8943871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9BBEF-9E71-4D6C-AA57-038ACCC1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 w:type="character" w:customStyle="1" w:styleId="UntertitelZchn">
    <w:name w:val="Untertitel Zchn"/>
    <w:basedOn w:val="Absatz-Standardschriftart"/>
    <w:qFormat/>
    <w:rPr>
      <w:caps/>
      <w:color w:val="595959"/>
      <w:spacing w:val="10"/>
      <w:sz w:val="21"/>
      <w:szCs w:val="21"/>
    </w:rPr>
  </w:style>
  <w:style w:type="paragraph" w:customStyle="1" w:styleId="Formatvorlagehellgrn">
    <w:name w:val="Formatvorlage_hellgrün"/>
    <w:basedOn w:val="berschrift2"/>
    <w:link w:val="FormatvorlagehellgrnZchn"/>
    <w:qFormat/>
    <w:pPr>
      <w:keepNext w:val="0"/>
      <w:keepLines w:val="0"/>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100" w:line="276" w:lineRule="auto"/>
    </w:pPr>
    <w:rPr>
      <w:rFonts w:ascii="Calibri" w:eastAsia="Segoe UI" w:hAnsi="Calibri" w:cs="Tahoma"/>
      <w:b w:val="0"/>
      <w:bCs w:val="0"/>
      <w:caps/>
      <w:color w:val="auto"/>
      <w:spacing w:val="15"/>
      <w:sz w:val="28"/>
      <w:szCs w:val="28"/>
    </w:rPr>
  </w:style>
  <w:style w:type="character" w:customStyle="1" w:styleId="FormatvorlagehellgrnZchn">
    <w:name w:val="Formatvorlage_hellgrün Zchn"/>
    <w:basedOn w:val="Absatz-Standardschriftart"/>
    <w:link w:val="Formatvorlagehellgrn"/>
    <w:rPr>
      <w:rFonts w:ascii="Calibri" w:eastAsia="Segoe UI" w:hAnsi="Calibri" w:cs="Tahoma"/>
      <w:caps/>
      <w:color w:val="auto"/>
      <w:spacing w:val="15"/>
      <w:sz w:val="28"/>
      <w:szCs w:val="28"/>
      <w:shd w:val="clear" w:color="auto" w:fill="CCC0D9" w:themeFill="accent4" w:themeFillTint="6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paragraph" w:customStyle="1" w:styleId="Rahmeninhalt">
    <w:name w:val="Rahmeninhalt"/>
    <w:basedOn w:val="Standard"/>
    <w:qFormat/>
    <w:pPr>
      <w:spacing w:before="100" w:after="200" w:line="276" w:lineRule="auto"/>
    </w:pPr>
    <w:rPr>
      <w:rFonts w:ascii="Calibri" w:eastAsia="Segoe UI" w:hAnsi="Calibri" w:cs="Tahoma"/>
      <w:color w:val="auto"/>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6">
    <w:name w:val="Medium List 2 Accent 6"/>
    <w:basedOn w:val="NormaleTabelle"/>
    <w:uiPriority w:val="66"/>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Akzent6">
    <w:name w:val="Medium List 1 Accent 6"/>
    <w:basedOn w:val="NormaleTabelle"/>
    <w:uiPriority w:val="65"/>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sRaster3-Akzent6">
    <w:name w:val="Medium Grid 3 Accent 6"/>
    <w:basedOn w:val="NormaleTabelle"/>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sRaster3">
    <w:name w:val="Medium Grid 3"/>
    <w:basedOn w:val="NormaleTabelle"/>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29E9-A8ED-4241-8C9E-66966B78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7776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Riebesehl</dc:creator>
  <cp:lastModifiedBy>Dirk von Jutrczenka</cp:lastModifiedBy>
  <cp:revision>4</cp:revision>
  <cp:lastPrinted>2022-07-06T14:32:00Z</cp:lastPrinted>
  <dcterms:created xsi:type="dcterms:W3CDTF">2022-06-28T10:16:00Z</dcterms:created>
  <dcterms:modified xsi:type="dcterms:W3CDTF">2022-07-06T14:43:00Z</dcterms:modified>
</cp:coreProperties>
</file>