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Bookman Old Style" w:hAnsi="Bookman Old Style"/>
          <w:sz w:val="28"/>
          <w:szCs w:val="28"/>
        </w:rPr>
      </w:pPr>
    </w:p>
    <w:p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Kannst Du die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32"/>
          <w:szCs w:val="32"/>
        </w:rPr>
        <w:t>Ängste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von Martin Luther nachvollziehen?</w:t>
      </w:r>
    </w:p>
    <w:p>
      <w:pPr>
        <w:rPr>
          <w:rFonts w:ascii="Bookman Old Style" w:hAnsi="Bookman Old Style"/>
          <w:b/>
          <w:bCs/>
          <w:sz w:val="44"/>
          <w:szCs w:val="44"/>
        </w:rPr>
      </w:pPr>
    </w:p>
    <w:p>
      <w:pPr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Angst…</w:t>
      </w:r>
    </w:p>
    <w:p>
      <w:pPr>
        <w:rPr>
          <w:rFonts w:ascii="Bookman Old Style" w:hAnsi="Bookman Old Style"/>
          <w:b/>
          <w:bCs/>
          <w:sz w:val="44"/>
          <w:szCs w:val="44"/>
        </w:rPr>
      </w:pP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 nicht zu genügen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…nicht perfekt zu sein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…anderen nicht zu gefallen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Beschreibe, was Menschen auf Instagram oder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TikTok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tun, damit sie anderen gefallen:</w:t>
      </w: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6985</wp:posOffset>
            </wp:positionV>
            <wp:extent cx="1247775" cy="846117"/>
            <wp:effectExtent l="114300" t="190500" r="85725" b="182880"/>
            <wp:wrapThrough wrapText="bothSides">
              <wp:wrapPolygon edited="0">
                <wp:start x="-881" y="-53"/>
                <wp:lineTo x="-2346" y="1164"/>
                <wp:lineTo x="-709" y="8563"/>
                <wp:lineTo x="-2276" y="9318"/>
                <wp:lineTo x="-1061" y="17945"/>
                <wp:lineTo x="6014" y="21702"/>
                <wp:lineTo x="19987" y="22138"/>
                <wp:lineTo x="21867" y="21232"/>
                <wp:lineTo x="22079" y="20619"/>
                <wp:lineTo x="21734" y="3385"/>
                <wp:lineTo x="18728" y="-796"/>
                <wp:lineTo x="16777" y="-8045"/>
                <wp:lineTo x="686" y="-808"/>
                <wp:lineTo x="-881" y="-53"/>
              </wp:wrapPolygon>
            </wp:wrapThrough>
            <wp:docPr id="1" name="Grafik 1" descr="Kostenlose Illustrationen zum Thema 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Illustrationen zum Thema Fr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4673">
                      <a:off x="0" y="0"/>
                      <a:ext cx="1247775" cy="8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</w:p>
    <w:p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(Gott sagt) </w:t>
      </w:r>
      <w:r>
        <w:rPr>
          <w:rFonts w:ascii="Bookman Old Style" w:hAnsi="Bookman Old Style"/>
          <w:b/>
          <w:bCs/>
          <w:sz w:val="24"/>
          <w:szCs w:val="24"/>
        </w:rPr>
        <w:t>Du bist perfekt, so wie du bist!</w:t>
      </w:r>
    </w:p>
    <w:p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 löst dieser Satz in dir aus?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color w:val="E36C0A" w:themeColor="accent6" w:themeShade="B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40640</wp:posOffset>
          </wp:positionV>
          <wp:extent cx="1210310" cy="581660"/>
          <wp:effectExtent l="0" t="0" r="889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E36C0A" w:themeColor="accent6" w:themeShade="BF"/>
      </w:rPr>
      <w:t>Basismodul: Ich bin so frei … in meinem Glauben</w:t>
    </w:r>
  </w:p>
  <w:p>
    <w:pPr>
      <w:pStyle w:val="Fuzeile"/>
      <w:rPr>
        <w:color w:val="E36C0A" w:themeColor="accent6" w:themeShade="BF"/>
      </w:rPr>
    </w:pPr>
    <w:r>
      <w:rPr>
        <w:color w:val="E36C0A" w:themeColor="accent6" w:themeShade="BF"/>
      </w:rPr>
      <w:t>Erstellt von: Babett Flügger, Referentin Fachstelle Religionspädagogik + Medien</w:t>
    </w:r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sz w:val="36"/>
        <w:szCs w:val="36"/>
      </w:rPr>
    </w:pPr>
    <w:r>
      <w:rPr>
        <w:sz w:val="36"/>
        <w:szCs w:val="36"/>
      </w:rPr>
      <w:t>M 2.2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D75"/>
    <w:multiLevelType w:val="hybridMultilevel"/>
    <w:tmpl w:val="AC6ADC24"/>
    <w:lvl w:ilvl="0" w:tplc="E0662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8AE0-F106-4A90-8B3C-E04355A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E025-A6A7-4843-8D40-2DD4DB68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Evangelische Kirche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 Flügger</dc:creator>
  <cp:keywords/>
  <dc:description/>
  <cp:lastModifiedBy>Babett Flügger</cp:lastModifiedBy>
  <cp:revision>7</cp:revision>
  <cp:lastPrinted>2022-06-28T09:42:00Z</cp:lastPrinted>
  <dcterms:created xsi:type="dcterms:W3CDTF">2022-06-22T09:11:00Z</dcterms:created>
  <dcterms:modified xsi:type="dcterms:W3CDTF">2022-06-28T09:44:00Z</dcterms:modified>
</cp:coreProperties>
</file>